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0709" w14:textId="77777777" w:rsidR="00E24ED8" w:rsidRDefault="00E24ED8" w:rsidP="008E2153">
      <w:pPr>
        <w:pStyle w:val="Ttulo4"/>
        <w:jc w:val="center"/>
        <w:rPr>
          <w:rFonts w:ascii="Arial" w:hAnsi="Arial" w:cs="Arial"/>
          <w:sz w:val="14"/>
          <w:szCs w:val="14"/>
        </w:rPr>
      </w:pPr>
    </w:p>
    <w:p w14:paraId="752E9007" w14:textId="77777777" w:rsidR="00750346" w:rsidRPr="00750346" w:rsidRDefault="00750346" w:rsidP="00750346">
      <w:pPr>
        <w:rPr>
          <w:sz w:val="16"/>
          <w:szCs w:val="16"/>
        </w:rPr>
      </w:pPr>
    </w:p>
    <w:p w14:paraId="16585060" w14:textId="77777777" w:rsidR="002A00D2" w:rsidRPr="006B4B9D" w:rsidRDefault="002A00D2" w:rsidP="005F32A1">
      <w:pPr>
        <w:pStyle w:val="Ttulo4"/>
        <w:rPr>
          <w:rFonts w:ascii="Arial" w:hAnsi="Arial" w:cs="Arial"/>
          <w:sz w:val="18"/>
          <w:szCs w:val="18"/>
        </w:rPr>
      </w:pPr>
    </w:p>
    <w:p w14:paraId="55103689" w14:textId="0BC3503F" w:rsidR="002A00D2" w:rsidRDefault="00903DF7" w:rsidP="00244654">
      <w:r>
        <w:rPr>
          <w:noProof/>
        </w:rPr>
        <w:drawing>
          <wp:anchor distT="0" distB="0" distL="114300" distR="114300" simplePos="0" relativeHeight="251656704" behindDoc="0" locked="0" layoutInCell="1" allowOverlap="1" wp14:anchorId="093C349F" wp14:editId="1A42B26A">
            <wp:simplePos x="0" y="0"/>
            <wp:positionH relativeFrom="margin">
              <wp:posOffset>1894840</wp:posOffset>
            </wp:positionH>
            <wp:positionV relativeFrom="margin">
              <wp:posOffset>414655</wp:posOffset>
            </wp:positionV>
            <wp:extent cx="1699895" cy="689610"/>
            <wp:effectExtent l="0" t="0" r="0" b="0"/>
            <wp:wrapSquare wrapText="bothSides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006E" w14:textId="77777777" w:rsidR="00872C73" w:rsidRDefault="00872C73" w:rsidP="00244654"/>
    <w:p w14:paraId="766273EB" w14:textId="77777777" w:rsidR="00872C73" w:rsidRDefault="00872C73" w:rsidP="00244654"/>
    <w:p w14:paraId="3A05F728" w14:textId="77777777" w:rsidR="004E61B9" w:rsidRPr="00EA0285" w:rsidRDefault="004E61B9" w:rsidP="00732E27">
      <w:pPr>
        <w:rPr>
          <w:rFonts w:ascii="Arial" w:hAnsi="Arial" w:cs="Arial"/>
          <w:b/>
          <w:sz w:val="20"/>
        </w:rPr>
      </w:pPr>
    </w:p>
    <w:p w14:paraId="11E78BE1" w14:textId="77777777" w:rsidR="00BF0334" w:rsidRDefault="00BF0334" w:rsidP="00EF0672">
      <w:pPr>
        <w:rPr>
          <w:lang w:val="es-ES_tradnl"/>
        </w:rPr>
      </w:pPr>
    </w:p>
    <w:p w14:paraId="7AEE021D" w14:textId="77777777" w:rsidR="00C24D43" w:rsidRPr="00EF0672" w:rsidRDefault="00C24D43" w:rsidP="00EF0672">
      <w:pPr>
        <w:rPr>
          <w:lang w:val="es-ES_tradnl"/>
        </w:rPr>
      </w:pPr>
    </w:p>
    <w:p w14:paraId="17D40866" w14:textId="77777777" w:rsidR="00531BCF" w:rsidRPr="000D35CC" w:rsidRDefault="00232D27" w:rsidP="00D31337">
      <w:pPr>
        <w:pStyle w:val="Ttulo3"/>
        <w:ind w:left="-709" w:right="55"/>
        <w:rPr>
          <w:rFonts w:ascii="Arial" w:hAnsi="Arial" w:cs="Arial"/>
          <w:b w:val="0"/>
          <w:color w:val="FF9900"/>
          <w:sz w:val="18"/>
          <w:szCs w:val="18"/>
        </w:rPr>
      </w:pPr>
      <w:r w:rsidRPr="000D35CC">
        <w:rPr>
          <w:rFonts w:ascii="Arial" w:hAnsi="Arial" w:cs="Arial"/>
          <w:b w:val="0"/>
          <w:color w:val="FF9900"/>
          <w:sz w:val="18"/>
          <w:szCs w:val="18"/>
          <w:u w:val="single"/>
        </w:rPr>
        <w:t>FICHA DE INSCRIPCIÓN</w:t>
      </w:r>
      <w:r w:rsidR="0006215D" w:rsidRPr="000D35CC">
        <w:rPr>
          <w:rFonts w:ascii="Arial" w:hAnsi="Arial" w:cs="Arial"/>
          <w:b w:val="0"/>
          <w:color w:val="FF9900"/>
          <w:sz w:val="18"/>
          <w:szCs w:val="18"/>
          <w:u w:val="single"/>
        </w:rPr>
        <w:t xml:space="preserve"> DE ACTOS DEL CONGRESO</w:t>
      </w:r>
      <w:r w:rsidRPr="000D35CC">
        <w:rPr>
          <w:rFonts w:ascii="Arial" w:hAnsi="Arial" w:cs="Arial"/>
          <w:b w:val="0"/>
          <w:color w:val="FF9900"/>
          <w:sz w:val="18"/>
          <w:szCs w:val="18"/>
        </w:rPr>
        <w:t xml:space="preserve"> </w:t>
      </w:r>
    </w:p>
    <w:p w14:paraId="3C530041" w14:textId="77777777" w:rsidR="00914799" w:rsidRPr="000D35CC" w:rsidRDefault="00914799" w:rsidP="00D31337">
      <w:pPr>
        <w:pStyle w:val="Ttulo3"/>
        <w:ind w:left="-709" w:right="55"/>
        <w:rPr>
          <w:sz w:val="18"/>
          <w:szCs w:val="18"/>
        </w:rPr>
      </w:pPr>
    </w:p>
    <w:p w14:paraId="573D973A" w14:textId="77777777" w:rsidR="00103166" w:rsidRPr="000D35CC" w:rsidRDefault="00103166" w:rsidP="00103166">
      <w:pPr>
        <w:rPr>
          <w:sz w:val="18"/>
          <w:szCs w:val="18"/>
          <w:lang w:val="es-ES_tradnl"/>
        </w:rPr>
      </w:pPr>
    </w:p>
    <w:p w14:paraId="70DF6F33" w14:textId="77777777" w:rsidR="009D02EC" w:rsidRPr="000D35CC" w:rsidRDefault="009D02EC" w:rsidP="00D31337">
      <w:pPr>
        <w:pStyle w:val="Ttulo1"/>
        <w:ind w:left="-709" w:right="55"/>
        <w:rPr>
          <w:rFonts w:ascii="Arial" w:hAnsi="Arial" w:cs="Arial"/>
          <w:sz w:val="18"/>
          <w:szCs w:val="18"/>
        </w:rPr>
      </w:pPr>
      <w:r w:rsidRPr="000D35CC">
        <w:rPr>
          <w:rFonts w:ascii="Arial" w:hAnsi="Arial" w:cs="Arial"/>
          <w:sz w:val="18"/>
          <w:szCs w:val="18"/>
        </w:rPr>
        <w:t>Nº Asociado:</w:t>
      </w:r>
      <w:r w:rsidR="008E2153" w:rsidRPr="000D35CC">
        <w:rPr>
          <w:rFonts w:ascii="Arial" w:hAnsi="Arial" w:cs="Arial"/>
          <w:sz w:val="18"/>
          <w:szCs w:val="18"/>
        </w:rPr>
        <w:t xml:space="preserve"> _______________</w:t>
      </w:r>
      <w:r w:rsidR="00466B38" w:rsidRPr="000D35CC">
        <w:rPr>
          <w:rFonts w:ascii="Arial" w:hAnsi="Arial" w:cs="Arial"/>
          <w:sz w:val="18"/>
          <w:szCs w:val="18"/>
        </w:rPr>
        <w:t>__</w:t>
      </w:r>
      <w:r w:rsidR="008E2153" w:rsidRPr="000D35CC">
        <w:rPr>
          <w:rFonts w:ascii="Arial" w:hAnsi="Arial" w:cs="Arial"/>
          <w:sz w:val="18"/>
          <w:szCs w:val="18"/>
        </w:rPr>
        <w:t xml:space="preserve"> F</w:t>
      </w:r>
      <w:r w:rsidRPr="000D35CC">
        <w:rPr>
          <w:rFonts w:ascii="Arial" w:hAnsi="Arial" w:cs="Arial"/>
          <w:sz w:val="18"/>
          <w:szCs w:val="18"/>
        </w:rPr>
        <w:t>loristería:</w:t>
      </w:r>
      <w:r w:rsidR="008E2153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____________________</w:t>
      </w:r>
      <w:r w:rsidR="000100B9" w:rsidRPr="000D35CC">
        <w:rPr>
          <w:rFonts w:ascii="Arial" w:hAnsi="Arial" w:cs="Arial"/>
          <w:sz w:val="18"/>
          <w:szCs w:val="18"/>
        </w:rPr>
        <w:t>___</w:t>
      </w:r>
      <w:r w:rsidRPr="000D35CC">
        <w:rPr>
          <w:rFonts w:ascii="Arial" w:hAnsi="Arial" w:cs="Arial"/>
          <w:sz w:val="18"/>
          <w:szCs w:val="18"/>
        </w:rPr>
        <w:t>_______________</w:t>
      </w:r>
      <w:r w:rsidR="000100B9" w:rsidRPr="000D35CC">
        <w:rPr>
          <w:rFonts w:ascii="Arial" w:hAnsi="Arial" w:cs="Arial"/>
          <w:sz w:val="18"/>
          <w:szCs w:val="18"/>
        </w:rPr>
        <w:t>_______</w:t>
      </w:r>
      <w:r w:rsidRPr="000D35CC">
        <w:rPr>
          <w:rFonts w:ascii="Arial" w:hAnsi="Arial" w:cs="Arial"/>
          <w:sz w:val="18"/>
          <w:szCs w:val="18"/>
        </w:rPr>
        <w:t>__</w:t>
      </w:r>
      <w:r w:rsidR="008E2153" w:rsidRPr="000D35CC">
        <w:rPr>
          <w:rFonts w:ascii="Arial" w:hAnsi="Arial" w:cs="Arial"/>
          <w:sz w:val="18"/>
          <w:szCs w:val="18"/>
        </w:rPr>
        <w:t>____</w:t>
      </w:r>
      <w:r w:rsidR="00FE64DE" w:rsidRPr="000D35CC">
        <w:rPr>
          <w:rFonts w:ascii="Arial" w:hAnsi="Arial" w:cs="Arial"/>
          <w:sz w:val="18"/>
          <w:szCs w:val="18"/>
        </w:rPr>
        <w:t>__</w:t>
      </w:r>
      <w:r w:rsidR="00466B38" w:rsidRPr="000D35CC">
        <w:rPr>
          <w:rFonts w:ascii="Arial" w:hAnsi="Arial" w:cs="Arial"/>
          <w:sz w:val="18"/>
          <w:szCs w:val="18"/>
        </w:rPr>
        <w:t>____</w:t>
      </w:r>
    </w:p>
    <w:p w14:paraId="46B9DD48" w14:textId="77777777" w:rsidR="00CE2F88" w:rsidRPr="000D35CC" w:rsidRDefault="00CE2F88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</w:p>
    <w:p w14:paraId="636AE068" w14:textId="77777777" w:rsidR="00466B38" w:rsidRPr="000D35CC" w:rsidRDefault="009D02EC" w:rsidP="00466B38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  <w:r w:rsidRPr="000D35CC">
        <w:rPr>
          <w:rFonts w:ascii="Arial" w:hAnsi="Arial" w:cs="Arial"/>
          <w:sz w:val="18"/>
          <w:szCs w:val="18"/>
          <w:lang w:val="es-ES_tradnl"/>
        </w:rPr>
        <w:t>Localidad:</w:t>
      </w:r>
      <w:r w:rsidR="008E2153"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0D35CC">
        <w:rPr>
          <w:rFonts w:ascii="Arial" w:hAnsi="Arial" w:cs="Arial"/>
          <w:sz w:val="18"/>
          <w:szCs w:val="18"/>
          <w:lang w:val="es-ES_tradnl"/>
        </w:rPr>
        <w:t>__________________</w:t>
      </w:r>
      <w:r w:rsidR="007B3B6D" w:rsidRPr="000D35CC">
        <w:rPr>
          <w:rFonts w:ascii="Arial" w:hAnsi="Arial" w:cs="Arial"/>
          <w:sz w:val="18"/>
          <w:szCs w:val="18"/>
          <w:lang w:val="es-ES_tradnl"/>
        </w:rPr>
        <w:t>_______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>______________________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 xml:space="preserve"> Provincia</w:t>
      </w:r>
      <w:r w:rsidR="008E2153" w:rsidRPr="000D35CC">
        <w:rPr>
          <w:rFonts w:ascii="Arial" w:hAnsi="Arial" w:cs="Arial"/>
          <w:sz w:val="18"/>
          <w:szCs w:val="18"/>
          <w:lang w:val="es-ES_tradnl"/>
        </w:rPr>
        <w:t>: ________</w:t>
      </w:r>
      <w:r w:rsidR="007B3B6D" w:rsidRPr="000D35CC">
        <w:rPr>
          <w:rFonts w:ascii="Arial" w:hAnsi="Arial" w:cs="Arial"/>
          <w:sz w:val="18"/>
          <w:szCs w:val="18"/>
          <w:lang w:val="es-ES_tradnl"/>
        </w:rPr>
        <w:t>___________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>___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>__</w:t>
      </w:r>
      <w:r w:rsidR="00466B38" w:rsidRPr="000D35CC">
        <w:rPr>
          <w:rFonts w:ascii="Arial" w:hAnsi="Arial" w:cs="Arial"/>
          <w:sz w:val="18"/>
          <w:szCs w:val="18"/>
          <w:lang w:val="es-ES_tradnl"/>
        </w:rPr>
        <w:t>______</w:t>
      </w:r>
    </w:p>
    <w:p w14:paraId="162FDA0A" w14:textId="77777777" w:rsidR="00466B38" w:rsidRPr="000D35CC" w:rsidRDefault="00466B38" w:rsidP="00466B38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</w:p>
    <w:p w14:paraId="44CC6675" w14:textId="77777777" w:rsidR="009208E2" w:rsidRPr="000D35CC" w:rsidRDefault="008E2153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  <w:r w:rsidRPr="000D35CC">
        <w:rPr>
          <w:rFonts w:ascii="Arial" w:hAnsi="Arial" w:cs="Arial"/>
          <w:sz w:val="18"/>
          <w:szCs w:val="18"/>
          <w:lang w:val="es-ES_tradnl"/>
        </w:rPr>
        <w:t>E</w:t>
      </w:r>
      <w:r w:rsidR="00CF4C5E" w:rsidRPr="000D35CC">
        <w:rPr>
          <w:rFonts w:ascii="Arial" w:hAnsi="Arial" w:cs="Arial"/>
          <w:sz w:val="18"/>
          <w:szCs w:val="18"/>
          <w:lang w:val="es-ES_tradnl"/>
        </w:rPr>
        <w:t>-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mail:</w:t>
      </w:r>
      <w:r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D02EC" w:rsidRPr="000D35CC">
        <w:rPr>
          <w:rFonts w:ascii="Arial" w:hAnsi="Arial" w:cs="Arial"/>
          <w:sz w:val="18"/>
          <w:szCs w:val="18"/>
          <w:lang w:val="es-ES_tradnl"/>
        </w:rPr>
        <w:t>_____________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___________</w:t>
      </w:r>
      <w:r w:rsidR="009D02EC" w:rsidRPr="000D35CC">
        <w:rPr>
          <w:rFonts w:ascii="Arial" w:hAnsi="Arial" w:cs="Arial"/>
          <w:sz w:val="18"/>
          <w:szCs w:val="18"/>
          <w:lang w:val="es-ES_tradnl"/>
        </w:rPr>
        <w:t>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>_______________________</w:t>
      </w:r>
      <w:r w:rsidR="00D7445C" w:rsidRPr="000D35CC">
        <w:rPr>
          <w:rFonts w:ascii="Arial" w:hAnsi="Arial" w:cs="Arial"/>
          <w:sz w:val="18"/>
          <w:szCs w:val="18"/>
          <w:lang w:val="es-ES_tradnl"/>
        </w:rPr>
        <w:t>_______</w:t>
      </w:r>
      <w:r w:rsidR="00466B38" w:rsidRPr="000D35CC">
        <w:rPr>
          <w:rFonts w:ascii="Arial" w:hAnsi="Arial" w:cs="Arial"/>
          <w:sz w:val="18"/>
          <w:szCs w:val="18"/>
          <w:lang w:val="es-ES_tradnl"/>
        </w:rPr>
        <w:t>__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56FF2" w:rsidRPr="000D35CC">
        <w:rPr>
          <w:rFonts w:ascii="Arial" w:hAnsi="Arial" w:cs="Arial"/>
          <w:sz w:val="18"/>
          <w:szCs w:val="18"/>
          <w:lang w:val="es-ES_tradnl"/>
        </w:rPr>
        <w:t>Móvil</w:t>
      </w:r>
      <w:r w:rsidR="009D02EC" w:rsidRPr="000D35CC">
        <w:rPr>
          <w:rFonts w:ascii="Arial" w:hAnsi="Arial" w:cs="Arial"/>
          <w:sz w:val="18"/>
          <w:szCs w:val="18"/>
          <w:lang w:val="es-ES_tradnl"/>
        </w:rPr>
        <w:t>:</w:t>
      </w:r>
      <w:r w:rsidR="007B3B6D" w:rsidRPr="000D35CC">
        <w:rPr>
          <w:rFonts w:ascii="Arial" w:hAnsi="Arial" w:cs="Arial"/>
          <w:sz w:val="18"/>
          <w:szCs w:val="18"/>
          <w:lang w:val="es-ES_tradnl"/>
        </w:rPr>
        <w:t xml:space="preserve"> ___________________</w:t>
      </w:r>
      <w:r w:rsidR="00D7445C" w:rsidRPr="000D35CC">
        <w:rPr>
          <w:rFonts w:ascii="Arial" w:hAnsi="Arial" w:cs="Arial"/>
          <w:sz w:val="18"/>
          <w:szCs w:val="18"/>
          <w:lang w:val="es-ES_tradnl"/>
        </w:rPr>
        <w:t>_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>___</w:t>
      </w:r>
      <w:r w:rsidR="00466B38" w:rsidRPr="000D35CC">
        <w:rPr>
          <w:rFonts w:ascii="Arial" w:hAnsi="Arial" w:cs="Arial"/>
          <w:sz w:val="18"/>
          <w:szCs w:val="18"/>
          <w:lang w:val="es-ES_tradnl"/>
        </w:rPr>
        <w:t>___</w:t>
      </w:r>
    </w:p>
    <w:p w14:paraId="70837283" w14:textId="77777777" w:rsidR="009208E2" w:rsidRPr="000D35CC" w:rsidRDefault="009208E2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</w:p>
    <w:p w14:paraId="7DCD0DE3" w14:textId="092D25B4" w:rsidR="00FE64DE" w:rsidRPr="000D35CC" w:rsidRDefault="007B3B6D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  <w:r w:rsidRPr="000D35CC">
        <w:rPr>
          <w:rFonts w:ascii="Arial" w:hAnsi="Arial" w:cs="Arial"/>
          <w:sz w:val="18"/>
          <w:szCs w:val="18"/>
          <w:lang w:val="es-ES_tradnl"/>
        </w:rPr>
        <w:t>Agregar al</w:t>
      </w:r>
      <w:r w:rsidR="00A42435" w:rsidRPr="000D35CC">
        <w:rPr>
          <w:rFonts w:ascii="Arial" w:hAnsi="Arial" w:cs="Arial"/>
          <w:sz w:val="18"/>
          <w:szCs w:val="18"/>
          <w:lang w:val="es-ES_tradnl"/>
        </w:rPr>
        <w:t xml:space="preserve"> grupo de Wha</w:t>
      </w:r>
      <w:r w:rsidR="00F9328D" w:rsidRPr="000D35CC">
        <w:rPr>
          <w:rFonts w:ascii="Arial" w:hAnsi="Arial" w:cs="Arial"/>
          <w:sz w:val="18"/>
          <w:szCs w:val="18"/>
          <w:lang w:val="es-ES_tradnl"/>
        </w:rPr>
        <w:t>t</w:t>
      </w:r>
      <w:r w:rsidR="00A42435" w:rsidRPr="000D35CC">
        <w:rPr>
          <w:rFonts w:ascii="Arial" w:hAnsi="Arial" w:cs="Arial"/>
          <w:sz w:val="18"/>
          <w:szCs w:val="18"/>
          <w:lang w:val="es-ES_tradnl"/>
        </w:rPr>
        <w:t>sA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pp d</w:t>
      </w:r>
      <w:smartTag w:uri="urn:schemas-microsoft-com:office:smarttags" w:element="PersonName">
        <w:r w:rsidR="000100B9" w:rsidRPr="000D35CC">
          <w:rPr>
            <w:rFonts w:ascii="Arial" w:hAnsi="Arial" w:cs="Arial"/>
            <w:sz w:val="18"/>
            <w:szCs w:val="18"/>
            <w:lang w:val="es-ES_tradnl"/>
          </w:rPr>
          <w:t>el</w:t>
        </w:r>
      </w:smartTag>
      <w:r w:rsidR="000100B9" w:rsidRPr="000D35CC">
        <w:rPr>
          <w:rFonts w:ascii="Arial" w:hAnsi="Arial" w:cs="Arial"/>
          <w:sz w:val="18"/>
          <w:szCs w:val="18"/>
          <w:lang w:val="es-ES_tradnl"/>
        </w:rPr>
        <w:t xml:space="preserve"> Congreso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63EAC" w:rsidRPr="000D35CC">
        <w:rPr>
          <w:rFonts w:ascii="Arial" w:hAnsi="Arial" w:cs="Arial"/>
          <w:sz w:val="18"/>
          <w:szCs w:val="18"/>
          <w:lang w:val="es-ES_tradnl"/>
        </w:rPr>
        <w:t xml:space="preserve">AEFI </w:t>
      </w:r>
      <w:r w:rsidR="00516953" w:rsidRPr="000D35CC">
        <w:rPr>
          <w:rFonts w:ascii="Arial" w:hAnsi="Arial" w:cs="Arial"/>
          <w:sz w:val="18"/>
          <w:szCs w:val="18"/>
          <w:lang w:val="es-ES_tradnl"/>
        </w:rPr>
        <w:t>La Palma</w:t>
      </w:r>
      <w:r w:rsidR="00236564" w:rsidRPr="000D35CC">
        <w:rPr>
          <w:rFonts w:ascii="Arial" w:hAnsi="Arial" w:cs="Arial"/>
          <w:sz w:val="18"/>
          <w:szCs w:val="18"/>
          <w:lang w:val="es-ES_tradnl"/>
        </w:rPr>
        <w:t>’</w:t>
      </w:r>
      <w:r w:rsidR="00103166" w:rsidRPr="000D35CC">
        <w:rPr>
          <w:rFonts w:ascii="Arial" w:hAnsi="Arial" w:cs="Arial"/>
          <w:sz w:val="18"/>
          <w:szCs w:val="18"/>
          <w:lang w:val="es-ES_tradnl"/>
        </w:rPr>
        <w:t>2</w:t>
      </w:r>
      <w:r w:rsidR="00516953" w:rsidRPr="000D35CC">
        <w:rPr>
          <w:rFonts w:ascii="Arial" w:hAnsi="Arial" w:cs="Arial"/>
          <w:sz w:val="18"/>
          <w:szCs w:val="18"/>
          <w:lang w:val="es-ES_tradnl"/>
        </w:rPr>
        <w:t>3</w:t>
      </w:r>
      <w:r w:rsidRPr="000D35CC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286D68" w:rsidRPr="000D35CC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SI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903DF7" w:rsidRPr="000D35CC">
        <w:rPr>
          <w:rFonts w:ascii="Arial" w:hAnsi="Arial" w:cs="Arial"/>
          <w:noProof/>
          <w:sz w:val="18"/>
          <w:szCs w:val="18"/>
          <w:lang w:val="es-ES_tradnl"/>
        </w:rPr>
        <mc:AlternateContent>
          <mc:Choice Requires="wps">
            <w:drawing>
              <wp:inline distT="0" distB="0" distL="0" distR="0" wp14:anchorId="65BB738D" wp14:editId="5BD15816">
                <wp:extent cx="144145" cy="144145"/>
                <wp:effectExtent l="10795" t="7620" r="6985" b="10160"/>
                <wp:docPr id="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A7F0F" id="Rectangle 15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 xml:space="preserve">        </w:t>
      </w:r>
      <w:r w:rsidRPr="000D35CC">
        <w:rPr>
          <w:rFonts w:ascii="Arial" w:hAnsi="Arial" w:cs="Arial"/>
          <w:sz w:val="18"/>
          <w:szCs w:val="18"/>
          <w:lang w:val="es-ES_tradnl"/>
        </w:rPr>
        <w:t>NO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903DF7" w:rsidRPr="000D35CC">
        <w:rPr>
          <w:rFonts w:ascii="Arial" w:hAnsi="Arial" w:cs="Arial"/>
          <w:noProof/>
          <w:sz w:val="18"/>
          <w:szCs w:val="18"/>
          <w:lang w:val="es-ES_tradnl"/>
        </w:rPr>
        <mc:AlternateContent>
          <mc:Choice Requires="wps">
            <w:drawing>
              <wp:inline distT="0" distB="0" distL="0" distR="0" wp14:anchorId="1832B2A2" wp14:editId="4B4B5C62">
                <wp:extent cx="144145" cy="144145"/>
                <wp:effectExtent l="13970" t="7620" r="13335" b="10160"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E81B5" id="Rectangle 15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3E9AB8DF" w14:textId="77777777" w:rsidR="000100B9" w:rsidRPr="000D35CC" w:rsidRDefault="000100B9" w:rsidP="00D31337">
      <w:pPr>
        <w:ind w:left="-709" w:right="55"/>
        <w:rPr>
          <w:rFonts w:ascii="Arial" w:hAnsi="Arial" w:cs="Arial"/>
          <w:sz w:val="18"/>
          <w:szCs w:val="18"/>
        </w:rPr>
      </w:pPr>
    </w:p>
    <w:p w14:paraId="50B32325" w14:textId="77777777" w:rsidR="00437AAF" w:rsidRPr="000D35CC" w:rsidRDefault="009D02EC" w:rsidP="00D31337">
      <w:pPr>
        <w:ind w:left="-709" w:right="55"/>
        <w:rPr>
          <w:rFonts w:ascii="Arial" w:hAnsi="Arial" w:cs="Arial"/>
          <w:sz w:val="18"/>
          <w:szCs w:val="18"/>
        </w:rPr>
      </w:pPr>
      <w:r w:rsidRPr="000D35CC">
        <w:rPr>
          <w:rFonts w:ascii="Arial" w:hAnsi="Arial" w:cs="Arial"/>
          <w:sz w:val="18"/>
          <w:szCs w:val="18"/>
        </w:rPr>
        <w:t>Nombre</w:t>
      </w:r>
      <w:r w:rsidR="00EF721F" w:rsidRPr="000D35CC">
        <w:rPr>
          <w:rFonts w:ascii="Arial" w:hAnsi="Arial" w:cs="Arial"/>
          <w:sz w:val="18"/>
          <w:szCs w:val="18"/>
        </w:rPr>
        <w:t>s</w:t>
      </w:r>
      <w:r w:rsidRPr="000D35CC">
        <w:rPr>
          <w:rFonts w:ascii="Arial" w:hAnsi="Arial" w:cs="Arial"/>
          <w:sz w:val="18"/>
          <w:szCs w:val="18"/>
        </w:rPr>
        <w:t xml:space="preserve"> y ap</w:t>
      </w:r>
      <w:smartTag w:uri="urn:schemas-microsoft-com:office:smarttags" w:element="PersonName">
        <w:r w:rsidRPr="000D35CC">
          <w:rPr>
            <w:rFonts w:ascii="Arial" w:hAnsi="Arial" w:cs="Arial"/>
            <w:sz w:val="18"/>
            <w:szCs w:val="18"/>
          </w:rPr>
          <w:t>el</w:t>
        </w:r>
      </w:smartTag>
      <w:r w:rsidRPr="000D35CC">
        <w:rPr>
          <w:rFonts w:ascii="Arial" w:hAnsi="Arial" w:cs="Arial"/>
          <w:sz w:val="18"/>
          <w:szCs w:val="18"/>
        </w:rPr>
        <w:t xml:space="preserve">lidos de los congresistas: </w:t>
      </w:r>
    </w:p>
    <w:p w14:paraId="03581E02" w14:textId="77777777" w:rsidR="007B3B6D" w:rsidRPr="000D35CC" w:rsidRDefault="007B3B6D" w:rsidP="00D31337">
      <w:pPr>
        <w:ind w:left="-709" w:right="55"/>
        <w:rPr>
          <w:rFonts w:ascii="Arial" w:hAnsi="Arial" w:cs="Arial"/>
          <w:sz w:val="18"/>
          <w:szCs w:val="18"/>
        </w:rPr>
      </w:pPr>
    </w:p>
    <w:p w14:paraId="6683E4DA" w14:textId="77777777" w:rsidR="009D02EC" w:rsidRPr="000D35CC" w:rsidRDefault="009D02EC" w:rsidP="00D31337">
      <w:pPr>
        <w:pStyle w:val="Textosinformato"/>
        <w:spacing w:line="480" w:lineRule="auto"/>
        <w:ind w:left="-709" w:right="55"/>
        <w:jc w:val="both"/>
        <w:rPr>
          <w:rFonts w:ascii="Arial" w:hAnsi="Arial" w:cs="Arial"/>
          <w:sz w:val="18"/>
          <w:szCs w:val="18"/>
        </w:rPr>
      </w:pPr>
      <w:r w:rsidRPr="000D35CC">
        <w:rPr>
          <w:rFonts w:ascii="Arial" w:hAnsi="Arial" w:cs="Arial"/>
          <w:sz w:val="18"/>
          <w:szCs w:val="18"/>
        </w:rPr>
        <w:t>_________________________________________</w:t>
      </w:r>
      <w:r w:rsidR="001C5B81" w:rsidRPr="000D35CC">
        <w:rPr>
          <w:rFonts w:ascii="Arial" w:hAnsi="Arial" w:cs="Arial"/>
          <w:sz w:val="18"/>
          <w:szCs w:val="18"/>
        </w:rPr>
        <w:t>__</w:t>
      </w:r>
      <w:r w:rsidR="00466B38" w:rsidRPr="000D35CC">
        <w:rPr>
          <w:rFonts w:ascii="Arial" w:hAnsi="Arial" w:cs="Arial"/>
          <w:sz w:val="18"/>
          <w:szCs w:val="18"/>
        </w:rPr>
        <w:t>_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llegada: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</w:t>
      </w:r>
      <w:r w:rsidR="007B3B6D" w:rsidRPr="000D35CC">
        <w:rPr>
          <w:rFonts w:ascii="Arial" w:hAnsi="Arial" w:cs="Arial"/>
          <w:sz w:val="18"/>
          <w:szCs w:val="18"/>
        </w:rPr>
        <w:t>___</w:t>
      </w:r>
      <w:r w:rsidR="00466B38" w:rsidRPr="000D35CC">
        <w:rPr>
          <w:rFonts w:ascii="Arial" w:hAnsi="Arial" w:cs="Arial"/>
          <w:sz w:val="18"/>
          <w:szCs w:val="18"/>
        </w:rPr>
        <w:t>___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salida: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___________</w:t>
      </w:r>
      <w:r w:rsidR="00466B38" w:rsidRPr="000D35CC">
        <w:rPr>
          <w:rFonts w:ascii="Arial" w:hAnsi="Arial" w:cs="Arial"/>
          <w:sz w:val="18"/>
          <w:szCs w:val="18"/>
        </w:rPr>
        <w:t>__</w:t>
      </w:r>
    </w:p>
    <w:p w14:paraId="6CEF6CE3" w14:textId="77777777" w:rsidR="009D02EC" w:rsidRPr="000D35CC" w:rsidRDefault="009D02EC" w:rsidP="00D31337">
      <w:pPr>
        <w:pStyle w:val="Textosinformato"/>
        <w:spacing w:line="480" w:lineRule="auto"/>
        <w:ind w:left="-709" w:right="55"/>
        <w:jc w:val="both"/>
        <w:rPr>
          <w:rFonts w:ascii="Arial" w:hAnsi="Arial" w:cs="Arial"/>
          <w:sz w:val="18"/>
          <w:szCs w:val="18"/>
        </w:rPr>
      </w:pPr>
      <w:r w:rsidRPr="000D35CC">
        <w:rPr>
          <w:rFonts w:ascii="Arial" w:hAnsi="Arial" w:cs="Arial"/>
          <w:sz w:val="18"/>
          <w:szCs w:val="18"/>
        </w:rPr>
        <w:t>___________</w:t>
      </w:r>
      <w:r w:rsidR="001C5B81" w:rsidRPr="000D35CC">
        <w:rPr>
          <w:rFonts w:ascii="Arial" w:hAnsi="Arial" w:cs="Arial"/>
          <w:sz w:val="18"/>
          <w:szCs w:val="18"/>
        </w:rPr>
        <w:t>________________________________</w:t>
      </w:r>
      <w:r w:rsidR="00466B38" w:rsidRPr="000D35CC">
        <w:rPr>
          <w:rFonts w:ascii="Arial" w:hAnsi="Arial" w:cs="Arial"/>
          <w:sz w:val="18"/>
          <w:szCs w:val="18"/>
        </w:rPr>
        <w:t>_</w:t>
      </w:r>
      <w:r w:rsidR="001C5B81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llegada: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</w:t>
      </w:r>
      <w:r w:rsidR="000100B9" w:rsidRPr="000D35CC">
        <w:rPr>
          <w:rFonts w:ascii="Arial" w:hAnsi="Arial" w:cs="Arial"/>
          <w:sz w:val="18"/>
          <w:szCs w:val="18"/>
        </w:rPr>
        <w:t>___</w:t>
      </w:r>
      <w:r w:rsidR="00466B38" w:rsidRPr="000D35CC">
        <w:rPr>
          <w:rFonts w:ascii="Arial" w:hAnsi="Arial" w:cs="Arial"/>
          <w:sz w:val="18"/>
          <w:szCs w:val="18"/>
        </w:rPr>
        <w:t>___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salida: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___________</w:t>
      </w:r>
      <w:r w:rsidR="00466B38" w:rsidRPr="000D35CC">
        <w:rPr>
          <w:rFonts w:ascii="Arial" w:hAnsi="Arial" w:cs="Arial"/>
          <w:sz w:val="18"/>
          <w:szCs w:val="18"/>
        </w:rPr>
        <w:t>__</w:t>
      </w:r>
    </w:p>
    <w:p w14:paraId="38313DAC" w14:textId="77777777" w:rsidR="00E509BD" w:rsidRPr="000D35CC" w:rsidRDefault="00E509BD">
      <w:pPr>
        <w:pStyle w:val="Textoindependiente2"/>
        <w:numPr>
          <w:ilvl w:val="0"/>
          <w:numId w:val="7"/>
        </w:numPr>
        <w:ind w:left="-426" w:right="55"/>
        <w:rPr>
          <w:rFonts w:ascii="Arial" w:hAnsi="Arial" w:cs="Arial"/>
          <w:color w:val="FF0000"/>
          <w:sz w:val="20"/>
        </w:rPr>
      </w:pPr>
      <w:r w:rsidRPr="000D35CC">
        <w:rPr>
          <w:rFonts w:ascii="Arial" w:hAnsi="Arial" w:cs="Arial"/>
          <w:sz w:val="20"/>
        </w:rPr>
        <w:t>El forfait</w:t>
      </w:r>
      <w:r w:rsidR="000A19B1" w:rsidRPr="000D35CC">
        <w:rPr>
          <w:rFonts w:ascii="Arial" w:hAnsi="Arial" w:cs="Arial"/>
          <w:sz w:val="20"/>
        </w:rPr>
        <w:t xml:space="preserve"> de actos </w:t>
      </w:r>
      <w:r w:rsidRPr="000D35CC">
        <w:rPr>
          <w:rFonts w:ascii="Arial" w:hAnsi="Arial" w:cs="Arial"/>
          <w:sz w:val="20"/>
        </w:rPr>
        <w:t>incluye</w:t>
      </w:r>
      <w:r w:rsidR="00C96EB0" w:rsidRPr="000D35CC">
        <w:rPr>
          <w:rFonts w:ascii="Arial" w:hAnsi="Arial" w:cs="Arial"/>
          <w:sz w:val="20"/>
        </w:rPr>
        <w:t>:</w:t>
      </w:r>
      <w:r w:rsidR="000A19B1" w:rsidRPr="000D35CC">
        <w:rPr>
          <w:rFonts w:ascii="Arial" w:hAnsi="Arial" w:cs="Arial"/>
          <w:sz w:val="20"/>
        </w:rPr>
        <w:t xml:space="preserve"> desplazamientos en bus, visitas organizadas, asistencia a los talleres</w:t>
      </w:r>
      <w:r w:rsidR="001E37D4" w:rsidRPr="000D35CC">
        <w:rPr>
          <w:rFonts w:ascii="Arial" w:hAnsi="Arial" w:cs="Arial"/>
          <w:sz w:val="20"/>
        </w:rPr>
        <w:t xml:space="preserve"> y </w:t>
      </w:r>
      <w:r w:rsidR="000A19B1" w:rsidRPr="000D35CC">
        <w:rPr>
          <w:rFonts w:ascii="Arial" w:hAnsi="Arial" w:cs="Arial"/>
          <w:sz w:val="20"/>
        </w:rPr>
        <w:t>comida del día 25</w:t>
      </w:r>
      <w:r w:rsidR="001E37D4" w:rsidRPr="000D35CC">
        <w:rPr>
          <w:rFonts w:ascii="Arial" w:hAnsi="Arial" w:cs="Arial"/>
          <w:sz w:val="20"/>
        </w:rPr>
        <w:t>.</w:t>
      </w:r>
      <w:r w:rsidR="000A19B1" w:rsidRPr="000D35CC">
        <w:rPr>
          <w:rFonts w:ascii="Arial" w:hAnsi="Arial" w:cs="Arial"/>
          <w:sz w:val="20"/>
        </w:rPr>
        <w:t xml:space="preserve"> </w:t>
      </w:r>
    </w:p>
    <w:p w14:paraId="5417B70A" w14:textId="77777777" w:rsidR="00B45524" w:rsidRPr="000D35CC" w:rsidRDefault="00E509BD" w:rsidP="00B45524">
      <w:pPr>
        <w:pStyle w:val="Textoindependiente2"/>
        <w:numPr>
          <w:ilvl w:val="0"/>
          <w:numId w:val="7"/>
        </w:numPr>
        <w:ind w:left="-426" w:right="55"/>
        <w:rPr>
          <w:rFonts w:ascii="Arial" w:hAnsi="Arial" w:cs="Arial"/>
          <w:sz w:val="20"/>
        </w:rPr>
      </w:pPr>
      <w:r w:rsidRPr="000D35CC">
        <w:rPr>
          <w:rFonts w:ascii="Arial" w:hAnsi="Arial" w:cs="Arial"/>
          <w:sz w:val="20"/>
        </w:rPr>
        <w:t>Los forfait</w:t>
      </w:r>
      <w:r w:rsidR="00825F16" w:rsidRPr="000D35CC">
        <w:rPr>
          <w:rFonts w:ascii="Arial" w:hAnsi="Arial" w:cs="Arial"/>
          <w:sz w:val="20"/>
        </w:rPr>
        <w:t xml:space="preserve"> solicitados hasta </w:t>
      </w:r>
      <w:smartTag w:uri="urn:schemas-microsoft-com:office:smarttags" w:element="PersonName">
        <w:r w:rsidR="00825F16" w:rsidRPr="000D35CC">
          <w:rPr>
            <w:rFonts w:ascii="Arial" w:hAnsi="Arial" w:cs="Arial"/>
            <w:sz w:val="20"/>
          </w:rPr>
          <w:t>el</w:t>
        </w:r>
      </w:smartTag>
      <w:r w:rsidR="00825F16" w:rsidRPr="000D35CC">
        <w:rPr>
          <w:rFonts w:ascii="Arial" w:hAnsi="Arial" w:cs="Arial"/>
          <w:sz w:val="20"/>
        </w:rPr>
        <w:t xml:space="preserve"> </w:t>
      </w:r>
      <w:r w:rsidR="000A19B1" w:rsidRPr="000D35CC">
        <w:rPr>
          <w:rFonts w:ascii="Arial" w:hAnsi="Arial" w:cs="Arial"/>
          <w:sz w:val="20"/>
        </w:rPr>
        <w:t>05</w:t>
      </w:r>
      <w:r w:rsidR="00814235" w:rsidRPr="000D35CC">
        <w:rPr>
          <w:rFonts w:ascii="Arial" w:hAnsi="Arial" w:cs="Arial"/>
          <w:sz w:val="20"/>
        </w:rPr>
        <w:t>/0</w:t>
      </w:r>
      <w:r w:rsidR="000A19B1" w:rsidRPr="000D35CC">
        <w:rPr>
          <w:rFonts w:ascii="Arial" w:hAnsi="Arial" w:cs="Arial"/>
          <w:sz w:val="20"/>
        </w:rPr>
        <w:t>2</w:t>
      </w:r>
      <w:r w:rsidR="00814235" w:rsidRPr="000D35CC">
        <w:rPr>
          <w:rFonts w:ascii="Arial" w:hAnsi="Arial" w:cs="Arial"/>
          <w:sz w:val="20"/>
        </w:rPr>
        <w:t>/</w:t>
      </w:r>
      <w:r w:rsidR="00CE6C1D" w:rsidRPr="000D35CC">
        <w:rPr>
          <w:rFonts w:ascii="Arial" w:hAnsi="Arial" w:cs="Arial"/>
          <w:sz w:val="20"/>
        </w:rPr>
        <w:t>20</w:t>
      </w:r>
      <w:r w:rsidR="00B45524" w:rsidRPr="000D35CC">
        <w:rPr>
          <w:rFonts w:ascii="Arial" w:hAnsi="Arial" w:cs="Arial"/>
          <w:sz w:val="20"/>
        </w:rPr>
        <w:t>2</w:t>
      </w:r>
      <w:r w:rsidR="00516953" w:rsidRPr="000D35CC">
        <w:rPr>
          <w:rFonts w:ascii="Arial" w:hAnsi="Arial" w:cs="Arial"/>
          <w:sz w:val="20"/>
        </w:rPr>
        <w:t>3</w:t>
      </w:r>
      <w:r w:rsidRPr="000D35CC">
        <w:rPr>
          <w:rFonts w:ascii="Arial" w:hAnsi="Arial" w:cs="Arial"/>
          <w:sz w:val="20"/>
        </w:rPr>
        <w:t xml:space="preserve"> se cargarán junto a </w:t>
      </w:r>
      <w:smartTag w:uri="urn:schemas-microsoft-com:office:smarttags" w:element="PersonName">
        <w:r w:rsidRPr="000D35CC">
          <w:rPr>
            <w:rFonts w:ascii="Arial" w:hAnsi="Arial" w:cs="Arial"/>
            <w:sz w:val="20"/>
          </w:rPr>
          <w:t>la</w:t>
        </w:r>
      </w:smartTag>
      <w:r w:rsidR="00814235" w:rsidRPr="000D35CC">
        <w:rPr>
          <w:rFonts w:ascii="Arial" w:hAnsi="Arial" w:cs="Arial"/>
          <w:sz w:val="20"/>
        </w:rPr>
        <w:t xml:space="preserve"> cuota de</w:t>
      </w:r>
      <w:r w:rsidRPr="000D35CC">
        <w:rPr>
          <w:rFonts w:ascii="Arial" w:hAnsi="Arial" w:cs="Arial"/>
          <w:sz w:val="20"/>
        </w:rPr>
        <w:t xml:space="preserve"> asociado </w:t>
      </w:r>
      <w:smartTag w:uri="urn:schemas-microsoft-com:office:smarttags" w:element="PersonName">
        <w:r w:rsidR="00CE6C1D" w:rsidRPr="000D35CC">
          <w:rPr>
            <w:rFonts w:ascii="Arial" w:hAnsi="Arial" w:cs="Arial"/>
            <w:sz w:val="20"/>
          </w:rPr>
          <w:t>el</w:t>
        </w:r>
      </w:smartTag>
      <w:r w:rsidR="00CE6C1D" w:rsidRPr="000D35CC">
        <w:rPr>
          <w:rFonts w:ascii="Arial" w:hAnsi="Arial" w:cs="Arial"/>
          <w:sz w:val="20"/>
        </w:rPr>
        <w:t xml:space="preserve"> 15/02/20</w:t>
      </w:r>
      <w:r w:rsidR="00D66A52" w:rsidRPr="000D35CC">
        <w:rPr>
          <w:rFonts w:ascii="Arial" w:hAnsi="Arial" w:cs="Arial"/>
          <w:sz w:val="20"/>
        </w:rPr>
        <w:t>2</w:t>
      </w:r>
      <w:r w:rsidR="00516953" w:rsidRPr="000D35CC">
        <w:rPr>
          <w:rFonts w:ascii="Arial" w:hAnsi="Arial" w:cs="Arial"/>
          <w:sz w:val="20"/>
        </w:rPr>
        <w:t>3</w:t>
      </w:r>
      <w:r w:rsidRPr="000D35CC">
        <w:rPr>
          <w:rFonts w:ascii="Arial" w:hAnsi="Arial" w:cs="Arial"/>
          <w:sz w:val="20"/>
        </w:rPr>
        <w:t xml:space="preserve">. </w:t>
      </w:r>
    </w:p>
    <w:p w14:paraId="2CD5E662" w14:textId="77777777" w:rsidR="00E509BD" w:rsidRPr="000D35CC" w:rsidRDefault="00E509BD" w:rsidP="00C41129">
      <w:pPr>
        <w:pStyle w:val="Textoindependiente2"/>
        <w:ind w:left="-426" w:right="55"/>
        <w:rPr>
          <w:rFonts w:ascii="Arial" w:hAnsi="Arial" w:cs="Arial"/>
          <w:sz w:val="20"/>
        </w:rPr>
      </w:pPr>
      <w:r w:rsidRPr="000D35CC">
        <w:rPr>
          <w:rFonts w:ascii="Arial" w:hAnsi="Arial" w:cs="Arial"/>
          <w:sz w:val="20"/>
        </w:rPr>
        <w:t xml:space="preserve">Los forfait </w:t>
      </w:r>
      <w:r w:rsidR="00CE6C1D" w:rsidRPr="000D35CC">
        <w:rPr>
          <w:rFonts w:ascii="Arial" w:hAnsi="Arial" w:cs="Arial"/>
          <w:sz w:val="20"/>
        </w:rPr>
        <w:t>solicitados a partir d</w:t>
      </w:r>
      <w:smartTag w:uri="urn:schemas-microsoft-com:office:smarttags" w:element="PersonName">
        <w:r w:rsidR="00CE6C1D" w:rsidRPr="000D35CC">
          <w:rPr>
            <w:rFonts w:ascii="Arial" w:hAnsi="Arial" w:cs="Arial"/>
            <w:sz w:val="20"/>
          </w:rPr>
          <w:t>el</w:t>
        </w:r>
      </w:smartTag>
      <w:r w:rsidR="00CE6C1D" w:rsidRPr="000D35CC">
        <w:rPr>
          <w:rFonts w:ascii="Arial" w:hAnsi="Arial" w:cs="Arial"/>
          <w:sz w:val="20"/>
        </w:rPr>
        <w:t xml:space="preserve"> </w:t>
      </w:r>
      <w:r w:rsidR="00244A72" w:rsidRPr="000D35CC">
        <w:rPr>
          <w:rFonts w:ascii="Arial" w:hAnsi="Arial" w:cs="Arial"/>
          <w:sz w:val="20"/>
        </w:rPr>
        <w:t>0</w:t>
      </w:r>
      <w:r w:rsidR="000A19B1" w:rsidRPr="000D35CC">
        <w:rPr>
          <w:rFonts w:ascii="Arial" w:hAnsi="Arial" w:cs="Arial"/>
          <w:sz w:val="20"/>
        </w:rPr>
        <w:t>5</w:t>
      </w:r>
      <w:r w:rsidR="00CE6C1D" w:rsidRPr="000D35CC">
        <w:rPr>
          <w:rFonts w:ascii="Arial" w:hAnsi="Arial" w:cs="Arial"/>
          <w:sz w:val="20"/>
        </w:rPr>
        <w:t>/0</w:t>
      </w:r>
      <w:r w:rsidR="00B45524" w:rsidRPr="000D35CC">
        <w:rPr>
          <w:rFonts w:ascii="Arial" w:hAnsi="Arial" w:cs="Arial"/>
          <w:sz w:val="20"/>
        </w:rPr>
        <w:t>2</w:t>
      </w:r>
      <w:r w:rsidR="00CE6C1D" w:rsidRPr="000D35CC">
        <w:rPr>
          <w:rFonts w:ascii="Arial" w:hAnsi="Arial" w:cs="Arial"/>
          <w:sz w:val="20"/>
        </w:rPr>
        <w:t>/20</w:t>
      </w:r>
      <w:r w:rsidR="00B45524" w:rsidRPr="000D35CC">
        <w:rPr>
          <w:rFonts w:ascii="Arial" w:hAnsi="Arial" w:cs="Arial"/>
          <w:sz w:val="20"/>
        </w:rPr>
        <w:t>2</w:t>
      </w:r>
      <w:r w:rsidR="00516953" w:rsidRPr="000D35CC">
        <w:rPr>
          <w:rFonts w:ascii="Arial" w:hAnsi="Arial" w:cs="Arial"/>
          <w:sz w:val="20"/>
        </w:rPr>
        <w:t>3</w:t>
      </w:r>
      <w:r w:rsidRPr="000D35CC">
        <w:rPr>
          <w:rFonts w:ascii="Arial" w:hAnsi="Arial" w:cs="Arial"/>
          <w:sz w:val="20"/>
        </w:rPr>
        <w:t xml:space="preserve"> se cargarán </w:t>
      </w:r>
      <w:r w:rsidR="008604EB" w:rsidRPr="000D35CC">
        <w:rPr>
          <w:rFonts w:ascii="Arial" w:hAnsi="Arial" w:cs="Arial"/>
          <w:sz w:val="20"/>
        </w:rPr>
        <w:t xml:space="preserve">junto a </w:t>
      </w:r>
      <w:smartTag w:uri="urn:schemas-microsoft-com:office:smarttags" w:element="PersonName">
        <w:r w:rsidR="008604EB" w:rsidRPr="000D35CC">
          <w:rPr>
            <w:rFonts w:ascii="Arial" w:hAnsi="Arial" w:cs="Arial"/>
            <w:sz w:val="20"/>
          </w:rPr>
          <w:t>la</w:t>
        </w:r>
      </w:smartTag>
      <w:r w:rsidR="008604EB" w:rsidRPr="000D35CC">
        <w:rPr>
          <w:rFonts w:ascii="Arial" w:hAnsi="Arial" w:cs="Arial"/>
          <w:sz w:val="20"/>
        </w:rPr>
        <w:t xml:space="preserve"> cuota de</w:t>
      </w:r>
      <w:r w:rsidR="00CE6C1D" w:rsidRPr="000D35CC">
        <w:rPr>
          <w:rFonts w:ascii="Arial" w:hAnsi="Arial" w:cs="Arial"/>
          <w:sz w:val="20"/>
        </w:rPr>
        <w:t xml:space="preserve"> asociado </w:t>
      </w:r>
      <w:smartTag w:uri="urn:schemas-microsoft-com:office:smarttags" w:element="PersonName">
        <w:r w:rsidR="00CE6C1D" w:rsidRPr="000D35CC">
          <w:rPr>
            <w:rFonts w:ascii="Arial" w:hAnsi="Arial" w:cs="Arial"/>
            <w:sz w:val="20"/>
          </w:rPr>
          <w:t>el</w:t>
        </w:r>
      </w:smartTag>
      <w:r w:rsidR="00CE6C1D" w:rsidRPr="000D35CC">
        <w:rPr>
          <w:rFonts w:ascii="Arial" w:hAnsi="Arial" w:cs="Arial"/>
          <w:sz w:val="20"/>
        </w:rPr>
        <w:t xml:space="preserve"> 0</w:t>
      </w:r>
      <w:r w:rsidR="00516953" w:rsidRPr="000D35CC">
        <w:rPr>
          <w:rFonts w:ascii="Arial" w:hAnsi="Arial" w:cs="Arial"/>
          <w:sz w:val="20"/>
        </w:rPr>
        <w:t>8</w:t>
      </w:r>
      <w:r w:rsidR="00CE6C1D" w:rsidRPr="000D35CC">
        <w:rPr>
          <w:rFonts w:ascii="Arial" w:hAnsi="Arial" w:cs="Arial"/>
          <w:sz w:val="20"/>
        </w:rPr>
        <w:t>/05/20</w:t>
      </w:r>
      <w:r w:rsidR="00D66A52" w:rsidRPr="000D35CC">
        <w:rPr>
          <w:rFonts w:ascii="Arial" w:hAnsi="Arial" w:cs="Arial"/>
          <w:sz w:val="20"/>
        </w:rPr>
        <w:t>2</w:t>
      </w:r>
      <w:r w:rsidR="00516953" w:rsidRPr="000D35CC">
        <w:rPr>
          <w:rFonts w:ascii="Arial" w:hAnsi="Arial" w:cs="Arial"/>
          <w:sz w:val="20"/>
        </w:rPr>
        <w:t>3</w:t>
      </w:r>
      <w:r w:rsidRPr="000D35CC">
        <w:rPr>
          <w:rFonts w:ascii="Arial" w:hAnsi="Arial" w:cs="Arial"/>
          <w:sz w:val="20"/>
        </w:rPr>
        <w:t xml:space="preserve">. </w:t>
      </w:r>
    </w:p>
    <w:p w14:paraId="24F3F8B9" w14:textId="77777777" w:rsidR="001E61C9" w:rsidRPr="000D35CC" w:rsidRDefault="001E61C9" w:rsidP="00C41129">
      <w:pPr>
        <w:pStyle w:val="Textoindependiente2"/>
        <w:ind w:left="-426" w:right="55"/>
        <w:rPr>
          <w:rFonts w:ascii="Arial" w:hAnsi="Arial" w:cs="Arial"/>
          <w:sz w:val="20"/>
        </w:rPr>
      </w:pPr>
    </w:p>
    <w:p w14:paraId="3E9990BF" w14:textId="77777777" w:rsidR="001E61C9" w:rsidRPr="000D35CC" w:rsidRDefault="000A19B1" w:rsidP="00C41129">
      <w:pPr>
        <w:pStyle w:val="Textoindependiente2"/>
        <w:numPr>
          <w:ilvl w:val="0"/>
          <w:numId w:val="7"/>
        </w:numPr>
        <w:ind w:left="-426" w:right="55"/>
        <w:rPr>
          <w:rFonts w:ascii="Arial" w:hAnsi="Arial" w:cs="Arial"/>
          <w:sz w:val="20"/>
        </w:rPr>
      </w:pPr>
      <w:r w:rsidRPr="000D35CC">
        <w:rPr>
          <w:rFonts w:ascii="Arial" w:hAnsi="Arial" w:cs="Arial"/>
          <w:sz w:val="20"/>
        </w:rPr>
        <w:t>P</w:t>
      </w:r>
      <w:r w:rsidR="001E61C9" w:rsidRPr="000D35CC">
        <w:rPr>
          <w:rFonts w:ascii="Arial" w:hAnsi="Arial" w:cs="Arial"/>
          <w:sz w:val="20"/>
        </w:rPr>
        <w:t>ara NO ASOCIADOS</w:t>
      </w:r>
      <w:r w:rsidRPr="000D35CC">
        <w:rPr>
          <w:rFonts w:ascii="Arial" w:hAnsi="Arial" w:cs="Arial"/>
          <w:sz w:val="20"/>
        </w:rPr>
        <w:t>, l</w:t>
      </w:r>
      <w:r w:rsidR="001E61C9" w:rsidRPr="000D35CC">
        <w:rPr>
          <w:rFonts w:ascii="Arial" w:hAnsi="Arial" w:cs="Arial"/>
          <w:sz w:val="20"/>
        </w:rPr>
        <w:t>a forma de pago será por transferencia bancaria.</w:t>
      </w:r>
    </w:p>
    <w:p w14:paraId="2452CA6D" w14:textId="77777777" w:rsidR="000D35CC" w:rsidRPr="000D35CC" w:rsidRDefault="000D35CC" w:rsidP="000D35CC">
      <w:pPr>
        <w:pStyle w:val="Textoindependiente2"/>
        <w:ind w:left="-426" w:right="55"/>
        <w:rPr>
          <w:rFonts w:ascii="Arial" w:hAnsi="Arial" w:cs="Arial"/>
          <w:sz w:val="20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1305"/>
        <w:gridCol w:w="580"/>
        <w:gridCol w:w="1595"/>
        <w:gridCol w:w="581"/>
        <w:gridCol w:w="1305"/>
        <w:gridCol w:w="580"/>
        <w:gridCol w:w="1595"/>
        <w:gridCol w:w="581"/>
      </w:tblGrid>
      <w:tr w:rsidR="006E22B0" w:rsidRPr="000D35CC" w14:paraId="352E62F4" w14:textId="77777777" w:rsidTr="00594F4F">
        <w:trPr>
          <w:trHeight w:val="250"/>
        </w:trPr>
        <w:tc>
          <w:tcPr>
            <w:tcW w:w="261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72C85AD" w14:textId="77777777" w:rsidR="006E22B0" w:rsidRPr="000D35CC" w:rsidRDefault="006E22B0" w:rsidP="00FE64DE">
            <w:pPr>
              <w:pStyle w:val="Textoindependiente2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61" w:type="dxa"/>
            <w:gridSpan w:val="4"/>
            <w:shd w:val="clear" w:color="auto" w:fill="auto"/>
          </w:tcPr>
          <w:p w14:paraId="2210FBAA" w14:textId="77777777" w:rsidR="006E22B0" w:rsidRPr="000D35CC" w:rsidRDefault="006E22B0" w:rsidP="002A2D1E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 xml:space="preserve">Hasta </w:t>
            </w:r>
            <w:r w:rsidR="000A19B1" w:rsidRPr="000D35CC">
              <w:rPr>
                <w:rFonts w:ascii="Arial" w:hAnsi="Arial" w:cs="Arial"/>
                <w:szCs w:val="18"/>
              </w:rPr>
              <w:t>05</w:t>
            </w:r>
            <w:r w:rsidRPr="000D35CC">
              <w:rPr>
                <w:rFonts w:ascii="Arial" w:hAnsi="Arial" w:cs="Arial"/>
                <w:szCs w:val="18"/>
              </w:rPr>
              <w:t>/0</w:t>
            </w:r>
            <w:r w:rsidR="000A19B1" w:rsidRPr="000D35CC">
              <w:rPr>
                <w:rFonts w:ascii="Arial" w:hAnsi="Arial" w:cs="Arial"/>
                <w:szCs w:val="18"/>
              </w:rPr>
              <w:t>2</w:t>
            </w:r>
            <w:r w:rsidRPr="000D35CC">
              <w:rPr>
                <w:rFonts w:ascii="Arial" w:hAnsi="Arial" w:cs="Arial"/>
                <w:szCs w:val="18"/>
              </w:rPr>
              <w:t>/</w:t>
            </w:r>
            <w:r w:rsidR="00244A72" w:rsidRPr="000D35CC">
              <w:rPr>
                <w:rFonts w:ascii="Arial" w:hAnsi="Arial" w:cs="Arial"/>
                <w:szCs w:val="18"/>
              </w:rPr>
              <w:t>202</w:t>
            </w:r>
            <w:r w:rsidR="00516953" w:rsidRPr="000D35CC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4061" w:type="dxa"/>
            <w:gridSpan w:val="4"/>
            <w:shd w:val="clear" w:color="auto" w:fill="auto"/>
          </w:tcPr>
          <w:p w14:paraId="00937CFB" w14:textId="77777777" w:rsidR="006E22B0" w:rsidRPr="000D35CC" w:rsidRDefault="006E22B0" w:rsidP="002A2D1E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 xml:space="preserve">A partir de </w:t>
            </w:r>
            <w:r w:rsidR="00244A72" w:rsidRPr="000D35CC">
              <w:rPr>
                <w:rFonts w:ascii="Arial" w:hAnsi="Arial" w:cs="Arial"/>
                <w:szCs w:val="18"/>
              </w:rPr>
              <w:t>0</w:t>
            </w:r>
            <w:r w:rsidR="000A19B1" w:rsidRPr="000D35CC">
              <w:rPr>
                <w:rFonts w:ascii="Arial" w:hAnsi="Arial" w:cs="Arial"/>
                <w:szCs w:val="18"/>
              </w:rPr>
              <w:t>5</w:t>
            </w:r>
            <w:r w:rsidRPr="000D35CC">
              <w:rPr>
                <w:rFonts w:ascii="Arial" w:hAnsi="Arial" w:cs="Arial"/>
                <w:szCs w:val="18"/>
              </w:rPr>
              <w:t>/0</w:t>
            </w:r>
            <w:r w:rsidR="00244A72" w:rsidRPr="000D35CC">
              <w:rPr>
                <w:rFonts w:ascii="Arial" w:hAnsi="Arial" w:cs="Arial"/>
                <w:szCs w:val="18"/>
              </w:rPr>
              <w:t>2</w:t>
            </w:r>
            <w:r w:rsidRPr="000D35CC">
              <w:rPr>
                <w:rFonts w:ascii="Arial" w:hAnsi="Arial" w:cs="Arial"/>
                <w:szCs w:val="18"/>
              </w:rPr>
              <w:t>/</w:t>
            </w:r>
            <w:r w:rsidR="00244A72" w:rsidRPr="000D35CC">
              <w:rPr>
                <w:rFonts w:ascii="Arial" w:hAnsi="Arial" w:cs="Arial"/>
                <w:szCs w:val="18"/>
              </w:rPr>
              <w:t>202</w:t>
            </w:r>
            <w:r w:rsidR="00516953" w:rsidRPr="000D35CC">
              <w:rPr>
                <w:rFonts w:ascii="Arial" w:hAnsi="Arial" w:cs="Arial"/>
                <w:szCs w:val="18"/>
              </w:rPr>
              <w:t>3</w:t>
            </w:r>
          </w:p>
        </w:tc>
      </w:tr>
      <w:tr w:rsidR="00D31337" w:rsidRPr="000D35CC" w14:paraId="16B538E6" w14:textId="77777777" w:rsidTr="00594F4F">
        <w:trPr>
          <w:trHeight w:val="263"/>
        </w:trPr>
        <w:tc>
          <w:tcPr>
            <w:tcW w:w="2618" w:type="dxa"/>
            <w:vMerge/>
            <w:tcBorders>
              <w:left w:val="nil"/>
            </w:tcBorders>
            <w:shd w:val="clear" w:color="auto" w:fill="auto"/>
          </w:tcPr>
          <w:p w14:paraId="4F970634" w14:textId="77777777" w:rsidR="00D31337" w:rsidRPr="000D35CC" w:rsidRDefault="00D31337" w:rsidP="00FE64DE">
            <w:pPr>
              <w:pStyle w:val="Textoindependiente2"/>
              <w:rPr>
                <w:rFonts w:ascii="Arial" w:hAnsi="Arial" w:cs="Arial"/>
                <w:szCs w:val="18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993366"/>
          </w:tcPr>
          <w:p w14:paraId="6FD5DCE1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Asociados</w:t>
            </w:r>
          </w:p>
        </w:tc>
        <w:tc>
          <w:tcPr>
            <w:tcW w:w="580" w:type="dxa"/>
            <w:tcBorders>
              <w:bottom w:val="nil"/>
            </w:tcBorders>
            <w:shd w:val="clear" w:color="auto" w:fill="993366"/>
          </w:tcPr>
          <w:p w14:paraId="7A87A01E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Nº</w:t>
            </w:r>
          </w:p>
        </w:tc>
        <w:tc>
          <w:tcPr>
            <w:tcW w:w="1595" w:type="dxa"/>
            <w:shd w:val="clear" w:color="auto" w:fill="FF9900"/>
          </w:tcPr>
          <w:p w14:paraId="40168CD2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No asociados</w:t>
            </w:r>
          </w:p>
        </w:tc>
        <w:tc>
          <w:tcPr>
            <w:tcW w:w="581" w:type="dxa"/>
            <w:shd w:val="clear" w:color="auto" w:fill="FF9900"/>
          </w:tcPr>
          <w:p w14:paraId="3C2519C0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Nº</w:t>
            </w:r>
          </w:p>
        </w:tc>
        <w:tc>
          <w:tcPr>
            <w:tcW w:w="1305" w:type="dxa"/>
            <w:shd w:val="clear" w:color="auto" w:fill="993366"/>
          </w:tcPr>
          <w:p w14:paraId="76599CD5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Asociados</w:t>
            </w:r>
          </w:p>
        </w:tc>
        <w:tc>
          <w:tcPr>
            <w:tcW w:w="580" w:type="dxa"/>
            <w:shd w:val="clear" w:color="auto" w:fill="993366"/>
          </w:tcPr>
          <w:p w14:paraId="66E29F86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Nº</w:t>
            </w:r>
          </w:p>
        </w:tc>
        <w:tc>
          <w:tcPr>
            <w:tcW w:w="1595" w:type="dxa"/>
            <w:shd w:val="clear" w:color="auto" w:fill="FF9900"/>
          </w:tcPr>
          <w:p w14:paraId="1F0EB32B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No asociados</w:t>
            </w:r>
          </w:p>
        </w:tc>
        <w:tc>
          <w:tcPr>
            <w:tcW w:w="581" w:type="dxa"/>
            <w:shd w:val="clear" w:color="auto" w:fill="FF9900"/>
          </w:tcPr>
          <w:p w14:paraId="11FC4A25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Nº</w:t>
            </w:r>
          </w:p>
        </w:tc>
      </w:tr>
      <w:tr w:rsidR="00B12335" w:rsidRPr="000D35CC" w14:paraId="34721D21" w14:textId="77777777" w:rsidTr="00594F4F">
        <w:trPr>
          <w:trHeight w:val="250"/>
        </w:trPr>
        <w:tc>
          <w:tcPr>
            <w:tcW w:w="2618" w:type="dxa"/>
            <w:shd w:val="clear" w:color="auto" w:fill="auto"/>
          </w:tcPr>
          <w:p w14:paraId="41547FA9" w14:textId="77777777" w:rsidR="006E22B0" w:rsidRPr="000D35CC" w:rsidRDefault="00B12335" w:rsidP="00594F4F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 xml:space="preserve">FORFAIT </w:t>
            </w:r>
            <w:r w:rsidR="000A19B1" w:rsidRPr="000D35CC">
              <w:rPr>
                <w:rFonts w:ascii="Arial" w:hAnsi="Arial" w:cs="Arial"/>
                <w:szCs w:val="18"/>
              </w:rPr>
              <w:t>DE ACTOS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FFFFFF"/>
          </w:tcPr>
          <w:p w14:paraId="61B24165" w14:textId="77777777" w:rsidR="006E22B0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1</w:t>
            </w:r>
            <w:r w:rsidR="000A19B1" w:rsidRPr="000D35CC">
              <w:rPr>
                <w:rFonts w:ascii="Arial" w:hAnsi="Arial" w:cs="Arial"/>
                <w:szCs w:val="18"/>
              </w:rPr>
              <w:t xml:space="preserve">60 </w:t>
            </w:r>
            <w:r w:rsidRPr="000D35CC">
              <w:rPr>
                <w:rFonts w:ascii="Arial" w:hAnsi="Arial" w:cs="Arial"/>
                <w:szCs w:val="18"/>
              </w:rPr>
              <w:t>€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</w:tcPr>
          <w:p w14:paraId="0E83B914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6E5FF1A1" w14:textId="77777777" w:rsidR="006E22B0" w:rsidRPr="000D35CC" w:rsidRDefault="000A19B1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180</w:t>
            </w:r>
            <w:r w:rsidR="00D31337" w:rsidRPr="000D35CC">
              <w:rPr>
                <w:rFonts w:ascii="Arial" w:hAnsi="Arial" w:cs="Arial"/>
                <w:szCs w:val="18"/>
              </w:rPr>
              <w:t xml:space="preserve"> €</w:t>
            </w:r>
          </w:p>
        </w:tc>
        <w:tc>
          <w:tcPr>
            <w:tcW w:w="581" w:type="dxa"/>
            <w:shd w:val="clear" w:color="auto" w:fill="auto"/>
          </w:tcPr>
          <w:p w14:paraId="71C5A49F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64960C5" w14:textId="77777777" w:rsidR="006E22B0" w:rsidRPr="000D35CC" w:rsidRDefault="000A19B1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 xml:space="preserve">180 </w:t>
            </w:r>
            <w:r w:rsidR="00D31337" w:rsidRPr="000D35CC">
              <w:rPr>
                <w:rFonts w:ascii="Arial" w:hAnsi="Arial" w:cs="Arial"/>
                <w:szCs w:val="18"/>
              </w:rPr>
              <w:t>€</w:t>
            </w:r>
          </w:p>
        </w:tc>
        <w:tc>
          <w:tcPr>
            <w:tcW w:w="580" w:type="dxa"/>
            <w:shd w:val="clear" w:color="auto" w:fill="auto"/>
          </w:tcPr>
          <w:p w14:paraId="08124CE5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411CB32D" w14:textId="77777777" w:rsidR="006E22B0" w:rsidRPr="000D35CC" w:rsidRDefault="000A19B1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199</w:t>
            </w:r>
            <w:r w:rsidR="00B12335" w:rsidRPr="000D35CC">
              <w:rPr>
                <w:rFonts w:ascii="Arial" w:hAnsi="Arial" w:cs="Arial"/>
                <w:szCs w:val="18"/>
              </w:rPr>
              <w:t xml:space="preserve"> €</w:t>
            </w:r>
          </w:p>
        </w:tc>
        <w:tc>
          <w:tcPr>
            <w:tcW w:w="581" w:type="dxa"/>
            <w:shd w:val="clear" w:color="auto" w:fill="auto"/>
          </w:tcPr>
          <w:p w14:paraId="051291DA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14:paraId="18D45907" w14:textId="77777777" w:rsidR="00CF4C5E" w:rsidRPr="000D35CC" w:rsidRDefault="00C41129" w:rsidP="00A83EB7">
      <w:pPr>
        <w:pStyle w:val="Textoindependiente2"/>
        <w:jc w:val="right"/>
        <w:rPr>
          <w:rFonts w:ascii="Arial" w:hAnsi="Arial" w:cs="Arial"/>
          <w:bCs/>
          <w:szCs w:val="18"/>
        </w:rPr>
      </w:pPr>
      <w:r w:rsidRPr="000D35CC">
        <w:rPr>
          <w:rFonts w:ascii="Arial" w:hAnsi="Arial" w:cs="Arial"/>
          <w:bCs/>
          <w:szCs w:val="18"/>
        </w:rPr>
        <w:t>IVA no incluido</w:t>
      </w:r>
    </w:p>
    <w:p w14:paraId="25681372" w14:textId="77777777" w:rsidR="000D35CC" w:rsidRPr="000D35CC" w:rsidRDefault="000D35CC" w:rsidP="00C41129">
      <w:pPr>
        <w:pStyle w:val="Textoindependiente2"/>
        <w:ind w:left="-709"/>
        <w:rPr>
          <w:rFonts w:ascii="Arial" w:hAnsi="Arial" w:cs="Arial"/>
          <w:b/>
          <w:szCs w:val="18"/>
        </w:rPr>
      </w:pPr>
    </w:p>
    <w:p w14:paraId="24BED535" w14:textId="7AF52BC1" w:rsidR="0006215D" w:rsidRPr="000D35CC" w:rsidRDefault="00465CFD" w:rsidP="00C41129">
      <w:pPr>
        <w:pStyle w:val="Textoindependiente2"/>
        <w:ind w:left="-709"/>
        <w:rPr>
          <w:rFonts w:ascii="Arial" w:hAnsi="Arial" w:cs="Arial"/>
          <w:sz w:val="20"/>
        </w:rPr>
      </w:pPr>
      <w:r w:rsidRPr="000D35CC">
        <w:rPr>
          <w:rFonts w:ascii="Arial" w:hAnsi="Arial" w:cs="Arial"/>
          <w:b/>
          <w:sz w:val="20"/>
        </w:rPr>
        <w:t>NOTA:</w:t>
      </w:r>
      <w:r w:rsidRPr="000D35CC">
        <w:rPr>
          <w:rFonts w:ascii="Arial" w:hAnsi="Arial" w:cs="Arial"/>
          <w:sz w:val="20"/>
        </w:rPr>
        <w:t xml:space="preserve"> </w:t>
      </w:r>
      <w:r w:rsidR="0006215D" w:rsidRPr="000D35CC">
        <w:rPr>
          <w:rFonts w:ascii="Arial" w:hAnsi="Arial" w:cs="Arial"/>
          <w:b/>
          <w:bCs/>
          <w:sz w:val="20"/>
        </w:rPr>
        <w:t xml:space="preserve">La reserva de alojamiento se gestionará directamente con </w:t>
      </w:r>
      <w:r w:rsidR="003E2530" w:rsidRPr="000D35CC">
        <w:rPr>
          <w:rFonts w:ascii="Arial" w:hAnsi="Arial" w:cs="Arial"/>
          <w:b/>
          <w:bCs/>
          <w:sz w:val="20"/>
        </w:rPr>
        <w:t xml:space="preserve">el hotel </w:t>
      </w:r>
      <w:r w:rsidR="00516953" w:rsidRPr="000D35CC">
        <w:rPr>
          <w:rFonts w:ascii="Arial" w:hAnsi="Arial" w:cs="Arial"/>
          <w:b/>
          <w:bCs/>
          <w:sz w:val="20"/>
        </w:rPr>
        <w:t>H10 Taburiente Playa</w:t>
      </w:r>
      <w:r w:rsidR="00C24D43" w:rsidRPr="000D35CC">
        <w:rPr>
          <w:rFonts w:ascii="Arial" w:hAnsi="Arial" w:cs="Arial"/>
          <w:b/>
          <w:bCs/>
          <w:sz w:val="20"/>
        </w:rPr>
        <w:t>,</w:t>
      </w:r>
      <w:r w:rsidR="00516953" w:rsidRPr="000D35CC">
        <w:rPr>
          <w:rFonts w:ascii="Arial" w:hAnsi="Arial" w:cs="Arial"/>
          <w:b/>
          <w:bCs/>
          <w:sz w:val="20"/>
        </w:rPr>
        <w:t xml:space="preserve"> 4*</w:t>
      </w:r>
      <w:r w:rsidR="00C24D43" w:rsidRPr="000D35CC">
        <w:rPr>
          <w:rFonts w:ascii="Arial" w:hAnsi="Arial" w:cs="Arial"/>
          <w:b/>
          <w:bCs/>
          <w:sz w:val="20"/>
        </w:rPr>
        <w:t xml:space="preserve"> identificándose como “Congreso AEFI</w:t>
      </w:r>
      <w:r w:rsidR="00C24D43" w:rsidRPr="000D35CC">
        <w:rPr>
          <w:rFonts w:ascii="Arial" w:hAnsi="Arial" w:cs="Arial"/>
          <w:sz w:val="20"/>
        </w:rPr>
        <w:t>”</w:t>
      </w:r>
      <w:r w:rsidR="00144C3A" w:rsidRPr="000D35CC">
        <w:rPr>
          <w:rFonts w:ascii="Arial" w:hAnsi="Arial" w:cs="Arial"/>
          <w:sz w:val="20"/>
        </w:rPr>
        <w:t>:</w:t>
      </w:r>
      <w:r w:rsidR="00516953" w:rsidRPr="000D35CC">
        <w:rPr>
          <w:rFonts w:ascii="Arial" w:hAnsi="Arial" w:cs="Arial"/>
          <w:sz w:val="20"/>
        </w:rPr>
        <w:t xml:space="preserve">  </w:t>
      </w:r>
      <w:r w:rsidR="00516953" w:rsidRPr="000D35CC">
        <w:rPr>
          <w:rFonts w:ascii="Verdana" w:hAnsi="Verdana"/>
          <w:sz w:val="20"/>
        </w:rPr>
        <w:t>C/ Los Cancajos, 36 – 38712 Breña Baja, La Palma. 4 noches 22-26/03/</w:t>
      </w:r>
      <w:r w:rsidR="00313B7F" w:rsidRPr="000D35CC">
        <w:rPr>
          <w:rFonts w:ascii="Verdana" w:hAnsi="Verdana"/>
          <w:sz w:val="20"/>
        </w:rPr>
        <w:t>23</w:t>
      </w:r>
      <w:r w:rsidR="000D35CC">
        <w:rPr>
          <w:rFonts w:ascii="Verdana" w:hAnsi="Verdana"/>
          <w:sz w:val="20"/>
        </w:rPr>
        <w:t xml:space="preserve">. </w:t>
      </w:r>
      <w:r w:rsidR="005359B2">
        <w:rPr>
          <w:rFonts w:ascii="Verdana" w:hAnsi="Verdana"/>
          <w:sz w:val="20"/>
        </w:rPr>
        <w:t xml:space="preserve">T- 922 181 285 - </w:t>
      </w:r>
      <w:hyperlink r:id="rId8" w:tgtFrame="_blank" w:history="1">
        <w:r w:rsidR="005359B2">
          <w:rPr>
            <w:rStyle w:val="Hipervnculo"/>
            <w:rFonts w:ascii="Verdana" w:hAnsi="Verdana"/>
            <w:color w:val="0033CC"/>
            <w:sz w:val="20"/>
          </w:rPr>
          <w:t>www.hotelh10taburienteplaya.com</w:t>
        </w:r>
      </w:hyperlink>
      <w:r w:rsidR="005359B2">
        <w:rPr>
          <w:rFonts w:ascii="Verdana" w:hAnsi="Verdana"/>
          <w:color w:val="003E76"/>
          <w:sz w:val="20"/>
        </w:rPr>
        <w:t xml:space="preserve">. </w:t>
      </w:r>
      <w:r w:rsidR="000D35CC" w:rsidRPr="005359B2">
        <w:rPr>
          <w:rFonts w:ascii="Verdana" w:hAnsi="Verdana"/>
          <w:sz w:val="20"/>
        </w:rPr>
        <w:t>Seguidamente el hotel os remitirá</w:t>
      </w:r>
      <w:r w:rsidR="000D35CC" w:rsidRPr="000D35CC">
        <w:rPr>
          <w:rFonts w:ascii="Verdana" w:hAnsi="Verdana"/>
          <w:b/>
          <w:bCs/>
          <w:sz w:val="20"/>
        </w:rPr>
        <w:t xml:space="preserve"> la factura proforma para proceder al pago</w:t>
      </w:r>
      <w:r w:rsidR="000D35CC">
        <w:rPr>
          <w:rFonts w:ascii="Verdana" w:hAnsi="Verdana"/>
          <w:b/>
          <w:bCs/>
          <w:sz w:val="20"/>
        </w:rPr>
        <w:t xml:space="preserve"> anticipado</w:t>
      </w:r>
      <w:r w:rsidR="000D35CC">
        <w:rPr>
          <w:rFonts w:ascii="Verdana" w:hAnsi="Verdana"/>
          <w:sz w:val="20"/>
        </w:rPr>
        <w:t>, con las opciones de cancelación que se explican en el apartado de política de cancelación.</w:t>
      </w:r>
    </w:p>
    <w:p w14:paraId="48060F18" w14:textId="77777777" w:rsidR="00C55808" w:rsidRPr="000D35CC" w:rsidRDefault="00C55808" w:rsidP="00C41129">
      <w:pPr>
        <w:pStyle w:val="Textoindependiente2"/>
        <w:ind w:left="-709"/>
        <w:rPr>
          <w:rFonts w:ascii="Arial" w:hAnsi="Arial" w:cs="Arial"/>
          <w:sz w:val="20"/>
        </w:rPr>
      </w:pPr>
    </w:p>
    <w:p w14:paraId="2B7DF871" w14:textId="77777777" w:rsidR="00144C3A" w:rsidRPr="000D35CC" w:rsidRDefault="00144C3A" w:rsidP="00BF0334">
      <w:pPr>
        <w:pStyle w:val="Textoindependiente2"/>
        <w:numPr>
          <w:ilvl w:val="0"/>
          <w:numId w:val="10"/>
        </w:numPr>
        <w:ind w:left="371"/>
        <w:rPr>
          <w:rFonts w:ascii="Arial" w:hAnsi="Arial" w:cs="Arial"/>
          <w:sz w:val="20"/>
        </w:rPr>
      </w:pPr>
      <w:r w:rsidRPr="000D35CC">
        <w:rPr>
          <w:rFonts w:ascii="Arial" w:hAnsi="Arial" w:cs="Arial"/>
          <w:sz w:val="20"/>
        </w:rPr>
        <w:t xml:space="preserve">Precio </w:t>
      </w:r>
      <w:r w:rsidRPr="000D35CC">
        <w:rPr>
          <w:rFonts w:ascii="Arial" w:hAnsi="Arial" w:cs="Arial"/>
          <w:b/>
          <w:bCs/>
          <w:sz w:val="20"/>
        </w:rPr>
        <w:t xml:space="preserve">habitación </w:t>
      </w:r>
      <w:r w:rsidR="00313B7F" w:rsidRPr="000D35CC">
        <w:rPr>
          <w:rFonts w:ascii="Arial" w:hAnsi="Arial" w:cs="Arial"/>
          <w:b/>
          <w:bCs/>
          <w:sz w:val="20"/>
        </w:rPr>
        <w:t>doble Uso individual Media Pensión</w:t>
      </w:r>
      <w:r w:rsidR="00313B7F" w:rsidRPr="000D35CC">
        <w:rPr>
          <w:rFonts w:ascii="Arial" w:hAnsi="Arial" w:cs="Arial"/>
          <w:sz w:val="20"/>
        </w:rPr>
        <w:t xml:space="preserve">: </w:t>
      </w:r>
      <w:r w:rsidR="007A558C" w:rsidRPr="000D35CC">
        <w:rPr>
          <w:rFonts w:ascii="Arial" w:hAnsi="Arial" w:cs="Arial"/>
          <w:sz w:val="20"/>
        </w:rPr>
        <w:t>89 €/día</w:t>
      </w:r>
      <w:r w:rsidR="007A558C" w:rsidRPr="000D35CC">
        <w:rPr>
          <w:rFonts w:ascii="Arial" w:hAnsi="Arial" w:cs="Arial"/>
          <w:b/>
          <w:bCs/>
          <w:sz w:val="20"/>
        </w:rPr>
        <w:t xml:space="preserve">: </w:t>
      </w:r>
      <w:r w:rsidRPr="000D35CC">
        <w:rPr>
          <w:rFonts w:ascii="Arial" w:hAnsi="Arial" w:cs="Arial"/>
          <w:b/>
          <w:bCs/>
          <w:sz w:val="20"/>
        </w:rPr>
        <w:t xml:space="preserve"> </w:t>
      </w:r>
      <w:r w:rsidR="007A558C" w:rsidRPr="000D35CC">
        <w:rPr>
          <w:rFonts w:ascii="Arial" w:hAnsi="Arial" w:cs="Arial"/>
          <w:b/>
          <w:bCs/>
          <w:sz w:val="20"/>
        </w:rPr>
        <w:t>425,50 €</w:t>
      </w:r>
      <w:r w:rsidR="007A558C" w:rsidRPr="000D35CC">
        <w:rPr>
          <w:rFonts w:ascii="Arial" w:hAnsi="Arial" w:cs="Arial"/>
          <w:sz w:val="20"/>
        </w:rPr>
        <w:t xml:space="preserve"> (incluye vino de Bienvenida y cena de clausura)</w:t>
      </w:r>
      <w:r w:rsidR="00313B7F" w:rsidRPr="000D35CC">
        <w:rPr>
          <w:rFonts w:ascii="Arial" w:hAnsi="Arial" w:cs="Arial"/>
          <w:sz w:val="20"/>
        </w:rPr>
        <w:t xml:space="preserve"> Disponibilidad limitada de habitaciones individuales. Recomendable pronta reserva.</w:t>
      </w:r>
    </w:p>
    <w:p w14:paraId="1AB0D009" w14:textId="77777777" w:rsidR="00313B7F" w:rsidRPr="000D35CC" w:rsidRDefault="00144C3A" w:rsidP="00D82543">
      <w:pPr>
        <w:pStyle w:val="Textoindependiente2"/>
        <w:numPr>
          <w:ilvl w:val="0"/>
          <w:numId w:val="10"/>
        </w:numPr>
        <w:ind w:left="371"/>
        <w:rPr>
          <w:rFonts w:ascii="Arial" w:hAnsi="Arial" w:cs="Arial"/>
          <w:sz w:val="20"/>
        </w:rPr>
      </w:pPr>
      <w:r w:rsidRPr="000D35CC">
        <w:rPr>
          <w:rFonts w:ascii="Arial" w:hAnsi="Arial" w:cs="Arial"/>
          <w:sz w:val="20"/>
        </w:rPr>
        <w:t xml:space="preserve">Precio </w:t>
      </w:r>
      <w:r w:rsidRPr="000D35CC">
        <w:rPr>
          <w:rFonts w:ascii="Arial" w:hAnsi="Arial" w:cs="Arial"/>
          <w:b/>
          <w:bCs/>
          <w:sz w:val="20"/>
        </w:rPr>
        <w:t>habitación doble</w:t>
      </w:r>
      <w:r w:rsidR="00313B7F" w:rsidRPr="000D35CC">
        <w:rPr>
          <w:rFonts w:ascii="Arial" w:hAnsi="Arial" w:cs="Arial"/>
          <w:b/>
          <w:bCs/>
          <w:sz w:val="20"/>
        </w:rPr>
        <w:t xml:space="preserve"> Media Pensión</w:t>
      </w:r>
      <w:r w:rsidRPr="000D35CC">
        <w:rPr>
          <w:rFonts w:ascii="Arial" w:hAnsi="Arial" w:cs="Arial"/>
          <w:sz w:val="20"/>
        </w:rPr>
        <w:t xml:space="preserve">: </w:t>
      </w:r>
      <w:r w:rsidR="00D82543" w:rsidRPr="000D35CC">
        <w:rPr>
          <w:rFonts w:ascii="Arial" w:hAnsi="Arial" w:cs="Arial"/>
          <w:sz w:val="20"/>
        </w:rPr>
        <w:t>134</w:t>
      </w:r>
      <w:r w:rsidRPr="000D35CC">
        <w:rPr>
          <w:rFonts w:ascii="Arial" w:hAnsi="Arial" w:cs="Arial"/>
          <w:sz w:val="20"/>
        </w:rPr>
        <w:t xml:space="preserve"> €</w:t>
      </w:r>
      <w:r w:rsidR="00D82543" w:rsidRPr="000D35CC">
        <w:rPr>
          <w:rFonts w:ascii="Arial" w:hAnsi="Arial" w:cs="Arial"/>
          <w:sz w:val="20"/>
        </w:rPr>
        <w:t>/</w:t>
      </w:r>
      <w:r w:rsidR="00313B7F" w:rsidRPr="000D35CC">
        <w:rPr>
          <w:rFonts w:ascii="Arial" w:hAnsi="Arial" w:cs="Arial"/>
          <w:sz w:val="20"/>
        </w:rPr>
        <w:t xml:space="preserve">día </w:t>
      </w:r>
      <w:r w:rsidR="00313B7F" w:rsidRPr="000D35CC">
        <w:rPr>
          <w:rFonts w:ascii="Arial" w:hAnsi="Arial" w:cs="Arial"/>
          <w:b/>
          <w:bCs/>
          <w:sz w:val="20"/>
        </w:rPr>
        <w:t>675 €</w:t>
      </w:r>
      <w:r w:rsidR="00313B7F" w:rsidRPr="000D35CC">
        <w:rPr>
          <w:rFonts w:ascii="Arial" w:hAnsi="Arial" w:cs="Arial"/>
          <w:sz w:val="20"/>
        </w:rPr>
        <w:t xml:space="preserve"> (precio de las dos personas) </w:t>
      </w:r>
    </w:p>
    <w:p w14:paraId="0C29999A" w14:textId="77777777" w:rsidR="00144C3A" w:rsidRPr="000D35CC" w:rsidRDefault="00313B7F" w:rsidP="00313B7F">
      <w:pPr>
        <w:pStyle w:val="Textoindependiente2"/>
        <w:numPr>
          <w:ilvl w:val="0"/>
          <w:numId w:val="10"/>
        </w:numPr>
        <w:ind w:left="371"/>
        <w:rPr>
          <w:rFonts w:ascii="Arial" w:hAnsi="Arial" w:cs="Arial"/>
          <w:sz w:val="20"/>
        </w:rPr>
      </w:pPr>
      <w:r w:rsidRPr="000D35CC">
        <w:rPr>
          <w:rFonts w:ascii="Arial" w:hAnsi="Arial" w:cs="Arial"/>
          <w:sz w:val="20"/>
        </w:rPr>
        <w:t>Estos precios</w:t>
      </w:r>
      <w:r w:rsidR="003C6340" w:rsidRPr="000D35CC">
        <w:rPr>
          <w:rFonts w:ascii="Arial" w:hAnsi="Arial" w:cs="Arial"/>
          <w:sz w:val="20"/>
        </w:rPr>
        <w:t xml:space="preserve"> del hotel</w:t>
      </w:r>
      <w:r w:rsidRPr="000D35CC">
        <w:rPr>
          <w:rFonts w:ascii="Arial" w:hAnsi="Arial" w:cs="Arial"/>
          <w:sz w:val="20"/>
        </w:rPr>
        <w:t xml:space="preserve"> incluyen el alojamiento con desayuno y media pensión, vino de bienvenida (día 22) y cena de clausura (día 25) </w:t>
      </w:r>
      <w:r w:rsidR="00D82543" w:rsidRPr="000D35CC">
        <w:rPr>
          <w:rFonts w:ascii="Arial" w:hAnsi="Arial" w:cs="Arial"/>
          <w:sz w:val="20"/>
        </w:rPr>
        <w:t>Tarifa MP sin bebidas.</w:t>
      </w:r>
      <w:r w:rsidRPr="000D35CC">
        <w:rPr>
          <w:rFonts w:ascii="Arial" w:hAnsi="Arial" w:cs="Arial"/>
          <w:sz w:val="20"/>
        </w:rPr>
        <w:t xml:space="preserve"> Desayuno y cena buffet.</w:t>
      </w:r>
    </w:p>
    <w:p w14:paraId="32F6627E" w14:textId="77777777" w:rsidR="00B160DB" w:rsidRPr="000D35CC" w:rsidRDefault="00D82543" w:rsidP="00C761E3">
      <w:pPr>
        <w:numPr>
          <w:ilvl w:val="0"/>
          <w:numId w:val="10"/>
        </w:numPr>
        <w:spacing w:before="100" w:beforeAutospacing="1" w:after="100" w:afterAutospacing="1"/>
        <w:ind w:left="-709" w:right="-87"/>
        <w:rPr>
          <w:rFonts w:ascii="Arial" w:hAnsi="Arial" w:cs="Arial"/>
          <w:b/>
          <w:sz w:val="20"/>
        </w:rPr>
      </w:pPr>
      <w:r w:rsidRPr="000D35CC">
        <w:rPr>
          <w:rFonts w:ascii="Arial" w:hAnsi="Arial" w:cs="Arial"/>
          <w:sz w:val="20"/>
        </w:rPr>
        <w:t xml:space="preserve">La fecha límite para realizar las reservas </w:t>
      </w:r>
      <w:r w:rsidR="00313B7F" w:rsidRPr="000D35CC">
        <w:rPr>
          <w:rFonts w:ascii="Arial" w:hAnsi="Arial" w:cs="Arial"/>
          <w:sz w:val="20"/>
        </w:rPr>
        <w:t xml:space="preserve">con el hotel </w:t>
      </w:r>
      <w:r w:rsidRPr="000D35CC">
        <w:rPr>
          <w:rFonts w:ascii="Arial" w:hAnsi="Arial" w:cs="Arial"/>
          <w:sz w:val="20"/>
        </w:rPr>
        <w:t xml:space="preserve">es el </w:t>
      </w:r>
      <w:r w:rsidRPr="000D35CC">
        <w:rPr>
          <w:rFonts w:ascii="Arial" w:hAnsi="Arial" w:cs="Arial"/>
          <w:b/>
          <w:bCs/>
          <w:sz w:val="20"/>
        </w:rPr>
        <w:t>19 de febrero</w:t>
      </w:r>
      <w:r w:rsidRPr="000D35CC">
        <w:rPr>
          <w:rFonts w:ascii="Arial" w:hAnsi="Arial" w:cs="Arial"/>
          <w:sz w:val="20"/>
        </w:rPr>
        <w:t xml:space="preserve">, </w:t>
      </w:r>
      <w:r w:rsidR="00F9328D" w:rsidRPr="000D35CC">
        <w:rPr>
          <w:rFonts w:ascii="Arial" w:hAnsi="Arial" w:cs="Arial"/>
          <w:sz w:val="20"/>
        </w:rPr>
        <w:t>a partir de esta fecha estamos sujetos a disponibilidad. P</w:t>
      </w:r>
      <w:r w:rsidRPr="000D35CC">
        <w:rPr>
          <w:rFonts w:ascii="Arial" w:hAnsi="Arial" w:cs="Arial"/>
          <w:sz w:val="20"/>
        </w:rPr>
        <w:t xml:space="preserve">ara no tener que realizar ningún pago hasta la llegada al hotel, se ha realizado un bloqueo de habitaciones </w:t>
      </w:r>
      <w:r w:rsidR="00F9328D" w:rsidRPr="000D35CC">
        <w:rPr>
          <w:rFonts w:ascii="Arial" w:hAnsi="Arial" w:cs="Arial"/>
          <w:sz w:val="20"/>
        </w:rPr>
        <w:t>reducido por lo que recomendamos realizar las reservas cuanto antes dado que es una fecha de alta ocupación</w:t>
      </w:r>
      <w:r w:rsidR="00F9328D" w:rsidRPr="000D35CC">
        <w:rPr>
          <w:rFonts w:ascii="Arial" w:hAnsi="Arial" w:cs="Arial"/>
          <w:color w:val="002060"/>
          <w:sz w:val="20"/>
        </w:rPr>
        <w:t xml:space="preserve">. </w:t>
      </w:r>
    </w:p>
    <w:p w14:paraId="312D426F" w14:textId="77777777" w:rsidR="000D35CC" w:rsidRPr="000D35CC" w:rsidRDefault="000D35CC" w:rsidP="000D35CC">
      <w:pPr>
        <w:pStyle w:val="Textoindependiente2"/>
        <w:ind w:left="-993"/>
        <w:rPr>
          <w:rFonts w:ascii="Arial" w:hAnsi="Arial" w:cs="Arial"/>
          <w:b/>
          <w:sz w:val="20"/>
        </w:rPr>
      </w:pPr>
    </w:p>
    <w:p w14:paraId="305A5AD1" w14:textId="77777777" w:rsidR="000D35CC" w:rsidRDefault="000D35CC" w:rsidP="000D35CC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  <w:r w:rsidRPr="000D35CC">
        <w:rPr>
          <w:rFonts w:ascii="Arial" w:hAnsi="Arial" w:cs="Arial"/>
          <w:b/>
          <w:sz w:val="16"/>
          <w:szCs w:val="16"/>
        </w:rPr>
        <w:t xml:space="preserve">POLÍTICA CANCELACIÓN </w:t>
      </w:r>
    </w:p>
    <w:p w14:paraId="155ACA23" w14:textId="77777777" w:rsidR="00C761E3" w:rsidRDefault="00C761E3" w:rsidP="000D35CC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</w:p>
    <w:p w14:paraId="1D12006A" w14:textId="061CE075" w:rsidR="000D35CC" w:rsidRPr="000D35CC" w:rsidRDefault="000D35CC" w:rsidP="000D35CC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  <w:r w:rsidRPr="000D35CC">
        <w:rPr>
          <w:rFonts w:ascii="Arial" w:hAnsi="Arial" w:cs="Arial"/>
          <w:b/>
          <w:sz w:val="16"/>
          <w:szCs w:val="16"/>
        </w:rPr>
        <w:t>A partir de 6 días antes de la llegada no se podrán cancelar habitaciones sin gastos</w:t>
      </w:r>
      <w:r w:rsidR="00903DF7">
        <w:rPr>
          <w:rFonts w:ascii="Arial" w:hAnsi="Arial" w:cs="Arial"/>
          <w:b/>
          <w:sz w:val="16"/>
          <w:szCs w:val="16"/>
        </w:rPr>
        <w:t>. S</w:t>
      </w:r>
      <w:r w:rsidRPr="000D35CC">
        <w:rPr>
          <w:rFonts w:ascii="Arial" w:hAnsi="Arial" w:cs="Arial"/>
          <w:b/>
          <w:sz w:val="16"/>
          <w:szCs w:val="16"/>
        </w:rPr>
        <w:t>e cobrará el 50% de gastos de cancelación.</w:t>
      </w:r>
    </w:p>
    <w:p w14:paraId="56A69B4D" w14:textId="2E6C2FD5" w:rsidR="00144C3A" w:rsidRDefault="000D35CC" w:rsidP="000D35CC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  <w:r w:rsidRPr="000D35CC">
        <w:rPr>
          <w:rFonts w:ascii="Arial" w:hAnsi="Arial" w:cs="Arial"/>
          <w:b/>
          <w:sz w:val="16"/>
          <w:szCs w:val="16"/>
        </w:rPr>
        <w:t>24 horas antes de la llegada se considera NO SHOW y se cobrará el 100% como gastos de cancelación.</w:t>
      </w:r>
    </w:p>
    <w:p w14:paraId="50A0CD09" w14:textId="77777777" w:rsidR="000D35CC" w:rsidRPr="003C6340" w:rsidRDefault="000D35CC" w:rsidP="000D35CC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</w:p>
    <w:p w14:paraId="43E6B9F8" w14:textId="77777777" w:rsidR="0085487E" w:rsidRDefault="0085487E" w:rsidP="0006215D">
      <w:pPr>
        <w:pStyle w:val="Textoindependiente2"/>
        <w:rPr>
          <w:rFonts w:ascii="Arial" w:hAnsi="Arial" w:cs="Arial"/>
          <w:sz w:val="14"/>
          <w:szCs w:val="14"/>
        </w:rPr>
      </w:pPr>
    </w:p>
    <w:p w14:paraId="057947EC" w14:textId="77777777" w:rsidR="002E5461" w:rsidRPr="002E5461" w:rsidRDefault="002E5461" w:rsidP="008B57D4">
      <w:pPr>
        <w:pStyle w:val="Textoindependiente2"/>
        <w:ind w:left="-993"/>
        <w:rPr>
          <w:rFonts w:ascii="Arial" w:hAnsi="Arial" w:cs="Arial"/>
          <w:sz w:val="14"/>
          <w:szCs w:val="14"/>
        </w:rPr>
      </w:pPr>
      <w:r w:rsidRPr="002E5461">
        <w:rPr>
          <w:rFonts w:ascii="Arial" w:hAnsi="Arial" w:cs="Arial"/>
          <w:sz w:val="14"/>
          <w:szCs w:val="14"/>
        </w:rPr>
        <w:t xml:space="preserve">Los datos que usted aporta en este formulario son incorporados a los ficheros de ASOCIACIÓN ESPAÑOLA DE FLORISTAS, (CIF G28215754) Cl. Julián Camarillo 47, portal C 108 - 28037 - Madrid Teléfono: 915194531  </w:t>
      </w:r>
      <w:hyperlink r:id="rId9" w:history="1">
        <w:r w:rsidR="008B57D4" w:rsidRPr="004B0FF7">
          <w:rPr>
            <w:rStyle w:val="Hipervnculo"/>
            <w:rFonts w:ascii="Arial" w:hAnsi="Arial" w:cs="Arial"/>
            <w:sz w:val="14"/>
            <w:szCs w:val="14"/>
          </w:rPr>
          <w:t>asociacion@aefi.es</w:t>
        </w:r>
      </w:hyperlink>
      <w:r w:rsidRPr="002E5461">
        <w:rPr>
          <w:rFonts w:ascii="Arial" w:hAnsi="Arial" w:cs="Arial"/>
          <w:sz w:val="14"/>
          <w:szCs w:val="14"/>
        </w:rPr>
        <w:t>.</w:t>
      </w:r>
      <w:r w:rsidR="008B57D4">
        <w:rPr>
          <w:rFonts w:ascii="Arial" w:hAnsi="Arial" w:cs="Arial"/>
          <w:sz w:val="14"/>
          <w:szCs w:val="14"/>
        </w:rPr>
        <w:t xml:space="preserve"> </w:t>
      </w:r>
      <w:r w:rsidRPr="002E5461">
        <w:rPr>
          <w:rFonts w:ascii="Arial" w:hAnsi="Arial" w:cs="Arial"/>
          <w:sz w:val="14"/>
          <w:szCs w:val="14"/>
        </w:rPr>
        <w:t>De conformidad con el RGPD 2016/679</w:t>
      </w:r>
      <w:r w:rsidR="007F551E">
        <w:rPr>
          <w:rFonts w:ascii="Arial" w:hAnsi="Arial" w:cs="Arial"/>
          <w:sz w:val="14"/>
          <w:szCs w:val="14"/>
        </w:rPr>
        <w:t xml:space="preserve">, </w:t>
      </w:r>
      <w:r w:rsidR="007F551E" w:rsidRPr="007F551E">
        <w:rPr>
          <w:rFonts w:ascii="Arial" w:hAnsi="Arial" w:cs="Arial"/>
          <w:sz w:val="14"/>
          <w:szCs w:val="14"/>
        </w:rPr>
        <w:t>LO 3/2018, de 5 de diciembre, de PDP y GDD</w:t>
      </w:r>
      <w:r w:rsidR="007F551E">
        <w:rPr>
          <w:rFonts w:ascii="Arial" w:hAnsi="Arial" w:cs="Arial"/>
          <w:sz w:val="14"/>
          <w:szCs w:val="14"/>
        </w:rPr>
        <w:t xml:space="preserve">, </w:t>
      </w:r>
      <w:r w:rsidRPr="002E5461">
        <w:rPr>
          <w:rFonts w:ascii="Arial" w:hAnsi="Arial" w:cs="Arial"/>
          <w:sz w:val="14"/>
          <w:szCs w:val="14"/>
        </w:rPr>
        <w:t xml:space="preserve">y demás normativa aplicable, en nombre de la entidad tratamos la información que nos facilita con el fin de prestarles el servicio solicitado, realizar la facturación del mismo y/o demás circunstancias económico-administrativas que se deriven de la relación entre las partes. </w:t>
      </w:r>
      <w:r w:rsidR="008B57D4" w:rsidRPr="002E5461">
        <w:rPr>
          <w:rFonts w:ascii="Arial" w:hAnsi="Arial" w:cs="Arial"/>
          <w:sz w:val="14"/>
          <w:szCs w:val="14"/>
        </w:rPr>
        <w:t>Igualmente,</w:t>
      </w:r>
      <w:r w:rsidRPr="002E5461">
        <w:rPr>
          <w:rFonts w:ascii="Arial" w:hAnsi="Arial" w:cs="Arial"/>
          <w:sz w:val="14"/>
          <w:szCs w:val="14"/>
        </w:rPr>
        <w:t xml:space="preserve"> se le informa de la posibilidad de la cesión de sus datos a las entidades que colaboran en la realización del Congreso en el desarrollo de las actividades propias de esta Asociación, Los datos proporcionados se conservarán mientras se mantenga la relación comercial o durante los años necesarios para cumplir con las obligaciones legales. Fuera de los casos anteriores, los datos no se cederán a terceros salvo en los casos en que exista una obligación legal. Usted tiene derecho de acceso, rectificación y supresión cuando los datos ya no sean necesarios.</w:t>
      </w:r>
    </w:p>
    <w:p w14:paraId="18C8E0A2" w14:textId="77777777" w:rsidR="001D56BB" w:rsidRDefault="001D56BB" w:rsidP="00466B38">
      <w:pPr>
        <w:pStyle w:val="Textoindependiente2"/>
        <w:ind w:left="-993"/>
        <w:jc w:val="left"/>
        <w:rPr>
          <w:rFonts w:ascii="Arial" w:hAnsi="Arial" w:cs="Arial"/>
          <w:b/>
          <w:sz w:val="16"/>
          <w:szCs w:val="16"/>
          <w:u w:val="single"/>
        </w:rPr>
      </w:pPr>
    </w:p>
    <w:p w14:paraId="6D5E6DA8" w14:textId="77777777" w:rsidR="0025541E" w:rsidRPr="00EF0672" w:rsidRDefault="00873420" w:rsidP="00466B38">
      <w:pPr>
        <w:pStyle w:val="Textoindependiente2"/>
        <w:ind w:left="-993"/>
        <w:jc w:val="left"/>
        <w:rPr>
          <w:rFonts w:ascii="Arial" w:hAnsi="Arial" w:cs="Arial"/>
          <w:b/>
          <w:sz w:val="16"/>
          <w:szCs w:val="16"/>
          <w:u w:val="single"/>
        </w:rPr>
      </w:pPr>
      <w:r w:rsidRPr="00EF0672">
        <w:rPr>
          <w:rFonts w:ascii="Arial" w:hAnsi="Arial" w:cs="Arial"/>
          <w:b/>
          <w:sz w:val="16"/>
          <w:szCs w:val="16"/>
          <w:u w:val="single"/>
        </w:rPr>
        <w:t xml:space="preserve">Una vez cumplimentado remitir a </w:t>
      </w:r>
      <w:smartTag w:uri="urn:schemas-microsoft-com:office:smarttags" w:element="PersonName">
        <w:smartTagPr>
          <w:attr w:name="ProductID" w:val="la Asociaci￳n Espa￱ola"/>
        </w:smartTagPr>
        <w:smartTag w:uri="urn:schemas-microsoft-com:office:smarttags" w:element="PersonName">
          <w:r w:rsidRPr="00EF0672">
            <w:rPr>
              <w:rFonts w:ascii="Arial" w:hAnsi="Arial" w:cs="Arial"/>
              <w:b/>
              <w:sz w:val="16"/>
              <w:szCs w:val="16"/>
              <w:u w:val="single"/>
            </w:rPr>
            <w:t>la</w:t>
          </w:r>
        </w:smartTag>
        <w:r w:rsidRPr="00EF0672">
          <w:rPr>
            <w:rFonts w:ascii="Arial" w:hAnsi="Arial" w:cs="Arial"/>
            <w:b/>
            <w:sz w:val="16"/>
            <w:szCs w:val="16"/>
            <w:u w:val="single"/>
          </w:rPr>
          <w:t xml:space="preserve"> Asociación Españo</w:t>
        </w:r>
        <w:smartTag w:uri="urn:schemas-microsoft-com:office:smarttags" w:element="PersonName">
          <w:r w:rsidRPr="00EF0672">
            <w:rPr>
              <w:rFonts w:ascii="Arial" w:hAnsi="Arial" w:cs="Arial"/>
              <w:b/>
              <w:sz w:val="16"/>
              <w:szCs w:val="16"/>
              <w:u w:val="single"/>
            </w:rPr>
            <w:t>la</w:t>
          </w:r>
        </w:smartTag>
      </w:smartTag>
      <w:r w:rsidRPr="00EF0672">
        <w:rPr>
          <w:rFonts w:ascii="Arial" w:hAnsi="Arial" w:cs="Arial"/>
          <w:b/>
          <w:sz w:val="16"/>
          <w:szCs w:val="16"/>
          <w:u w:val="single"/>
        </w:rPr>
        <w:t xml:space="preserve"> de Floristas por e-mail: </w:t>
      </w:r>
      <w:hyperlink r:id="rId10" w:history="1">
        <w:r w:rsidRPr="00EF0672">
          <w:rPr>
            <w:rStyle w:val="Hipervnculo"/>
            <w:rFonts w:ascii="Arial" w:hAnsi="Arial" w:cs="Arial"/>
            <w:b/>
            <w:color w:val="auto"/>
            <w:sz w:val="16"/>
            <w:szCs w:val="16"/>
          </w:rPr>
          <w:t>asociacion@aefi.es</w:t>
        </w:r>
      </w:hyperlink>
    </w:p>
    <w:p w14:paraId="5AA1B8D2" w14:textId="77777777" w:rsidR="00EC4613" w:rsidRPr="003348AC" w:rsidRDefault="00EC4613" w:rsidP="00466B38">
      <w:pPr>
        <w:pStyle w:val="Textoindependiente2"/>
        <w:ind w:left="-993"/>
        <w:jc w:val="left"/>
        <w:rPr>
          <w:rFonts w:ascii="Arial" w:hAnsi="Arial" w:cs="Arial"/>
          <w:b/>
          <w:i/>
          <w:sz w:val="14"/>
          <w:szCs w:val="14"/>
        </w:rPr>
      </w:pPr>
    </w:p>
    <w:sectPr w:rsidR="00EC4613" w:rsidRPr="003348AC" w:rsidSect="00C761E3">
      <w:pgSz w:w="11906" w:h="16838"/>
      <w:pgMar w:top="142" w:right="566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BC81" w14:textId="77777777" w:rsidR="00CF2B1B" w:rsidRDefault="00CF2B1B" w:rsidP="00DE1EA3">
      <w:r>
        <w:separator/>
      </w:r>
    </w:p>
  </w:endnote>
  <w:endnote w:type="continuationSeparator" w:id="0">
    <w:p w14:paraId="22027234" w14:textId="77777777" w:rsidR="00CF2B1B" w:rsidRDefault="00CF2B1B" w:rsidP="00DE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8A41" w14:textId="77777777" w:rsidR="00CF2B1B" w:rsidRDefault="00CF2B1B" w:rsidP="00DE1EA3">
      <w:r>
        <w:separator/>
      </w:r>
    </w:p>
  </w:footnote>
  <w:footnote w:type="continuationSeparator" w:id="0">
    <w:p w14:paraId="6E9F7D8F" w14:textId="77777777" w:rsidR="00CF2B1B" w:rsidRDefault="00CF2B1B" w:rsidP="00DE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3C34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337_"/>
      </v:shape>
    </w:pict>
  </w:numPicBullet>
  <w:abstractNum w:abstractNumId="0" w15:restartNumberingAfterBreak="0">
    <w:nsid w:val="07C1354B"/>
    <w:multiLevelType w:val="hybridMultilevel"/>
    <w:tmpl w:val="022CBCFC"/>
    <w:lvl w:ilvl="0" w:tplc="8A38F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7D1"/>
    <w:multiLevelType w:val="hybridMultilevel"/>
    <w:tmpl w:val="0942709E"/>
    <w:lvl w:ilvl="0" w:tplc="0C0A0001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1B264306"/>
    <w:multiLevelType w:val="hybridMultilevel"/>
    <w:tmpl w:val="74C295C0"/>
    <w:lvl w:ilvl="0" w:tplc="DB642EA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5085CA2"/>
    <w:multiLevelType w:val="hybridMultilevel"/>
    <w:tmpl w:val="13561FFE"/>
    <w:lvl w:ilvl="0" w:tplc="8A38FE1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993366"/>
      </w:rPr>
    </w:lvl>
    <w:lvl w:ilvl="1" w:tplc="0C0A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26095703"/>
    <w:multiLevelType w:val="singleLevel"/>
    <w:tmpl w:val="A4AE40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B724053"/>
    <w:multiLevelType w:val="singleLevel"/>
    <w:tmpl w:val="D716F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6813A9"/>
    <w:multiLevelType w:val="hybridMultilevel"/>
    <w:tmpl w:val="B8A89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7694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256EB9"/>
    <w:multiLevelType w:val="singleLevel"/>
    <w:tmpl w:val="F8509E10"/>
    <w:lvl w:ilvl="0">
      <w:numFmt w:val="bullet"/>
      <w:lvlText w:val=""/>
      <w:lvlJc w:val="left"/>
      <w:pPr>
        <w:tabs>
          <w:tab w:val="num" w:pos="3540"/>
        </w:tabs>
        <w:ind w:left="3540" w:hanging="705"/>
      </w:pPr>
      <w:rPr>
        <w:rFonts w:ascii="Monotype Sorts" w:hAnsi="Monotype Sorts" w:hint="default"/>
      </w:rPr>
    </w:lvl>
  </w:abstractNum>
  <w:abstractNum w:abstractNumId="9" w15:restartNumberingAfterBreak="0">
    <w:nsid w:val="6ADF2F88"/>
    <w:multiLevelType w:val="singleLevel"/>
    <w:tmpl w:val="79CE68D6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673994688">
    <w:abstractNumId w:val="5"/>
  </w:num>
  <w:num w:numId="2" w16cid:durableId="514346947">
    <w:abstractNumId w:val="4"/>
  </w:num>
  <w:num w:numId="3" w16cid:durableId="624820329">
    <w:abstractNumId w:val="9"/>
  </w:num>
  <w:num w:numId="4" w16cid:durableId="1621835203">
    <w:abstractNumId w:val="8"/>
  </w:num>
  <w:num w:numId="5" w16cid:durableId="442070968">
    <w:abstractNumId w:val="7"/>
  </w:num>
  <w:num w:numId="6" w16cid:durableId="234753051">
    <w:abstractNumId w:val="2"/>
  </w:num>
  <w:num w:numId="7" w16cid:durableId="560098359">
    <w:abstractNumId w:val="0"/>
  </w:num>
  <w:num w:numId="8" w16cid:durableId="941955581">
    <w:abstractNumId w:val="6"/>
  </w:num>
  <w:num w:numId="9" w16cid:durableId="1098020337">
    <w:abstractNumId w:val="1"/>
  </w:num>
  <w:num w:numId="10" w16cid:durableId="196773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A0"/>
    <w:rsid w:val="00004B8D"/>
    <w:rsid w:val="000100B9"/>
    <w:rsid w:val="000129CD"/>
    <w:rsid w:val="000207E6"/>
    <w:rsid w:val="00020C16"/>
    <w:rsid w:val="00022775"/>
    <w:rsid w:val="000247D5"/>
    <w:rsid w:val="0002612F"/>
    <w:rsid w:val="00027192"/>
    <w:rsid w:val="00034704"/>
    <w:rsid w:val="000349A2"/>
    <w:rsid w:val="00041D2D"/>
    <w:rsid w:val="000441C2"/>
    <w:rsid w:val="00046B43"/>
    <w:rsid w:val="00047AE3"/>
    <w:rsid w:val="00047D55"/>
    <w:rsid w:val="000575AD"/>
    <w:rsid w:val="00060E9C"/>
    <w:rsid w:val="00061366"/>
    <w:rsid w:val="0006215D"/>
    <w:rsid w:val="00062C63"/>
    <w:rsid w:val="00063CA1"/>
    <w:rsid w:val="00065355"/>
    <w:rsid w:val="00070450"/>
    <w:rsid w:val="0007089D"/>
    <w:rsid w:val="000736E3"/>
    <w:rsid w:val="00073DCF"/>
    <w:rsid w:val="0008722C"/>
    <w:rsid w:val="000967FA"/>
    <w:rsid w:val="000977AD"/>
    <w:rsid w:val="000A169B"/>
    <w:rsid w:val="000A19B1"/>
    <w:rsid w:val="000A3783"/>
    <w:rsid w:val="000A5AB0"/>
    <w:rsid w:val="000B38C1"/>
    <w:rsid w:val="000B745C"/>
    <w:rsid w:val="000C5507"/>
    <w:rsid w:val="000D0013"/>
    <w:rsid w:val="000D35CC"/>
    <w:rsid w:val="000E067B"/>
    <w:rsid w:val="000F40B5"/>
    <w:rsid w:val="00102C49"/>
    <w:rsid w:val="00103166"/>
    <w:rsid w:val="00110355"/>
    <w:rsid w:val="00110981"/>
    <w:rsid w:val="00114422"/>
    <w:rsid w:val="001229A6"/>
    <w:rsid w:val="001248B1"/>
    <w:rsid w:val="00140029"/>
    <w:rsid w:val="001437C4"/>
    <w:rsid w:val="00144C3A"/>
    <w:rsid w:val="001517B5"/>
    <w:rsid w:val="0015793C"/>
    <w:rsid w:val="00160594"/>
    <w:rsid w:val="001743A6"/>
    <w:rsid w:val="0018179B"/>
    <w:rsid w:val="0018749E"/>
    <w:rsid w:val="00193A99"/>
    <w:rsid w:val="001A0707"/>
    <w:rsid w:val="001A10DE"/>
    <w:rsid w:val="001A1518"/>
    <w:rsid w:val="001A1945"/>
    <w:rsid w:val="001A2B08"/>
    <w:rsid w:val="001B0C85"/>
    <w:rsid w:val="001B4056"/>
    <w:rsid w:val="001B5761"/>
    <w:rsid w:val="001C10B7"/>
    <w:rsid w:val="001C5B81"/>
    <w:rsid w:val="001D1B4A"/>
    <w:rsid w:val="001D1EEA"/>
    <w:rsid w:val="001D251C"/>
    <w:rsid w:val="001D56BB"/>
    <w:rsid w:val="001E1C49"/>
    <w:rsid w:val="001E3050"/>
    <w:rsid w:val="001E37D4"/>
    <w:rsid w:val="001E61C9"/>
    <w:rsid w:val="001F5A58"/>
    <w:rsid w:val="001F6367"/>
    <w:rsid w:val="00202DBA"/>
    <w:rsid w:val="00216E5A"/>
    <w:rsid w:val="00220D46"/>
    <w:rsid w:val="002219A3"/>
    <w:rsid w:val="002242F5"/>
    <w:rsid w:val="00225507"/>
    <w:rsid w:val="00232D27"/>
    <w:rsid w:val="00233E22"/>
    <w:rsid w:val="00236564"/>
    <w:rsid w:val="00244654"/>
    <w:rsid w:val="00244A72"/>
    <w:rsid w:val="00253391"/>
    <w:rsid w:val="0025541E"/>
    <w:rsid w:val="00257F2F"/>
    <w:rsid w:val="002640B2"/>
    <w:rsid w:val="002753D8"/>
    <w:rsid w:val="002768FE"/>
    <w:rsid w:val="00277848"/>
    <w:rsid w:val="00286D68"/>
    <w:rsid w:val="002873E9"/>
    <w:rsid w:val="00295DE5"/>
    <w:rsid w:val="002A00D2"/>
    <w:rsid w:val="002A2D1E"/>
    <w:rsid w:val="002A4A36"/>
    <w:rsid w:val="002B01E1"/>
    <w:rsid w:val="002B6782"/>
    <w:rsid w:val="002D59EF"/>
    <w:rsid w:val="002E1C69"/>
    <w:rsid w:val="002E5461"/>
    <w:rsid w:val="002F01FA"/>
    <w:rsid w:val="002F34A6"/>
    <w:rsid w:val="002F72D8"/>
    <w:rsid w:val="00301A3E"/>
    <w:rsid w:val="00305356"/>
    <w:rsid w:val="003130FB"/>
    <w:rsid w:val="00313B7F"/>
    <w:rsid w:val="0031559E"/>
    <w:rsid w:val="0032618F"/>
    <w:rsid w:val="00331B55"/>
    <w:rsid w:val="003348AC"/>
    <w:rsid w:val="003739C5"/>
    <w:rsid w:val="00385A42"/>
    <w:rsid w:val="00385A4F"/>
    <w:rsid w:val="00391250"/>
    <w:rsid w:val="003A4BC8"/>
    <w:rsid w:val="003A66A4"/>
    <w:rsid w:val="003B02D5"/>
    <w:rsid w:val="003B0F32"/>
    <w:rsid w:val="003B2149"/>
    <w:rsid w:val="003C07EF"/>
    <w:rsid w:val="003C12D8"/>
    <w:rsid w:val="003C59CF"/>
    <w:rsid w:val="003C6340"/>
    <w:rsid w:val="003C6EA6"/>
    <w:rsid w:val="003C7F8B"/>
    <w:rsid w:val="003D2711"/>
    <w:rsid w:val="003D7BFC"/>
    <w:rsid w:val="003E0DDF"/>
    <w:rsid w:val="003E21D1"/>
    <w:rsid w:val="003E2530"/>
    <w:rsid w:val="003E359B"/>
    <w:rsid w:val="003E44DE"/>
    <w:rsid w:val="003E5AA9"/>
    <w:rsid w:val="003F0E7F"/>
    <w:rsid w:val="003F10FC"/>
    <w:rsid w:val="003F2A7A"/>
    <w:rsid w:val="003F3729"/>
    <w:rsid w:val="00401A3C"/>
    <w:rsid w:val="00404473"/>
    <w:rsid w:val="00425752"/>
    <w:rsid w:val="00434982"/>
    <w:rsid w:val="00436EEC"/>
    <w:rsid w:val="00437AAF"/>
    <w:rsid w:val="004445AD"/>
    <w:rsid w:val="004465EA"/>
    <w:rsid w:val="004639EE"/>
    <w:rsid w:val="00463EAC"/>
    <w:rsid w:val="00465CFD"/>
    <w:rsid w:val="00466B38"/>
    <w:rsid w:val="0048422D"/>
    <w:rsid w:val="00485E0C"/>
    <w:rsid w:val="00487E52"/>
    <w:rsid w:val="004918BA"/>
    <w:rsid w:val="004929A1"/>
    <w:rsid w:val="004939B9"/>
    <w:rsid w:val="00497A13"/>
    <w:rsid w:val="004A08CB"/>
    <w:rsid w:val="004A2B5E"/>
    <w:rsid w:val="004A6561"/>
    <w:rsid w:val="004B78E4"/>
    <w:rsid w:val="004C2060"/>
    <w:rsid w:val="004C3C7B"/>
    <w:rsid w:val="004C5C6E"/>
    <w:rsid w:val="004D1131"/>
    <w:rsid w:val="004D38E7"/>
    <w:rsid w:val="004E4732"/>
    <w:rsid w:val="004E61B9"/>
    <w:rsid w:val="004F03A5"/>
    <w:rsid w:val="004F11AA"/>
    <w:rsid w:val="005126B6"/>
    <w:rsid w:val="00516953"/>
    <w:rsid w:val="00523D3D"/>
    <w:rsid w:val="0052597F"/>
    <w:rsid w:val="0052732C"/>
    <w:rsid w:val="00531BCF"/>
    <w:rsid w:val="00532687"/>
    <w:rsid w:val="005359B2"/>
    <w:rsid w:val="00543AEC"/>
    <w:rsid w:val="00546CAE"/>
    <w:rsid w:val="0054770F"/>
    <w:rsid w:val="00551389"/>
    <w:rsid w:val="00551A39"/>
    <w:rsid w:val="005640C7"/>
    <w:rsid w:val="00564783"/>
    <w:rsid w:val="00565B51"/>
    <w:rsid w:val="00565BD7"/>
    <w:rsid w:val="00566598"/>
    <w:rsid w:val="00575FE4"/>
    <w:rsid w:val="00591F02"/>
    <w:rsid w:val="00594F4F"/>
    <w:rsid w:val="00595E0B"/>
    <w:rsid w:val="005A6C76"/>
    <w:rsid w:val="005B069C"/>
    <w:rsid w:val="005B1381"/>
    <w:rsid w:val="005B2715"/>
    <w:rsid w:val="005C06D4"/>
    <w:rsid w:val="005C6DB3"/>
    <w:rsid w:val="005D5232"/>
    <w:rsid w:val="005D59A3"/>
    <w:rsid w:val="005E0F3A"/>
    <w:rsid w:val="005F09D9"/>
    <w:rsid w:val="005F1630"/>
    <w:rsid w:val="005F32A1"/>
    <w:rsid w:val="005F4F6A"/>
    <w:rsid w:val="00602790"/>
    <w:rsid w:val="006044D9"/>
    <w:rsid w:val="00614AE3"/>
    <w:rsid w:val="0062161E"/>
    <w:rsid w:val="0062678D"/>
    <w:rsid w:val="00631C56"/>
    <w:rsid w:val="00631C5F"/>
    <w:rsid w:val="00631F20"/>
    <w:rsid w:val="006332A1"/>
    <w:rsid w:val="00633CD6"/>
    <w:rsid w:val="0063514E"/>
    <w:rsid w:val="006369FC"/>
    <w:rsid w:val="00650F8E"/>
    <w:rsid w:val="00652350"/>
    <w:rsid w:val="006628A5"/>
    <w:rsid w:val="00662915"/>
    <w:rsid w:val="00665206"/>
    <w:rsid w:val="00670767"/>
    <w:rsid w:val="00672DE5"/>
    <w:rsid w:val="006802EE"/>
    <w:rsid w:val="0068497E"/>
    <w:rsid w:val="0069229D"/>
    <w:rsid w:val="00693AEB"/>
    <w:rsid w:val="006A00FB"/>
    <w:rsid w:val="006A7C26"/>
    <w:rsid w:val="006B0598"/>
    <w:rsid w:val="006B4708"/>
    <w:rsid w:val="006B4B9D"/>
    <w:rsid w:val="006C3125"/>
    <w:rsid w:val="006C619D"/>
    <w:rsid w:val="006C66F3"/>
    <w:rsid w:val="006D00B2"/>
    <w:rsid w:val="006D3079"/>
    <w:rsid w:val="006E0EDF"/>
    <w:rsid w:val="006E22B0"/>
    <w:rsid w:val="006E39C7"/>
    <w:rsid w:val="006F0EED"/>
    <w:rsid w:val="006F2CD0"/>
    <w:rsid w:val="006F4C16"/>
    <w:rsid w:val="006F54C4"/>
    <w:rsid w:val="00702F91"/>
    <w:rsid w:val="007077B8"/>
    <w:rsid w:val="00710B1F"/>
    <w:rsid w:val="00711E26"/>
    <w:rsid w:val="007129CD"/>
    <w:rsid w:val="00731144"/>
    <w:rsid w:val="007324A9"/>
    <w:rsid w:val="007324E7"/>
    <w:rsid w:val="00732E27"/>
    <w:rsid w:val="00735C2C"/>
    <w:rsid w:val="00740209"/>
    <w:rsid w:val="00746A74"/>
    <w:rsid w:val="00750346"/>
    <w:rsid w:val="00751F0A"/>
    <w:rsid w:val="00755015"/>
    <w:rsid w:val="00761F43"/>
    <w:rsid w:val="0076490E"/>
    <w:rsid w:val="00767969"/>
    <w:rsid w:val="00780435"/>
    <w:rsid w:val="007901CC"/>
    <w:rsid w:val="00792C71"/>
    <w:rsid w:val="007930E0"/>
    <w:rsid w:val="00795E09"/>
    <w:rsid w:val="007A0994"/>
    <w:rsid w:val="007A558C"/>
    <w:rsid w:val="007B14B4"/>
    <w:rsid w:val="007B2799"/>
    <w:rsid w:val="007B3B6D"/>
    <w:rsid w:val="007C3867"/>
    <w:rsid w:val="007C65F4"/>
    <w:rsid w:val="007D0046"/>
    <w:rsid w:val="007D1402"/>
    <w:rsid w:val="007D62F9"/>
    <w:rsid w:val="007F43F7"/>
    <w:rsid w:val="007F551E"/>
    <w:rsid w:val="008052A0"/>
    <w:rsid w:val="0081157A"/>
    <w:rsid w:val="00814235"/>
    <w:rsid w:val="00817E89"/>
    <w:rsid w:val="00820F5C"/>
    <w:rsid w:val="00821413"/>
    <w:rsid w:val="00825F16"/>
    <w:rsid w:val="008266CB"/>
    <w:rsid w:val="0083394D"/>
    <w:rsid w:val="008421FF"/>
    <w:rsid w:val="008432C0"/>
    <w:rsid w:val="0085487E"/>
    <w:rsid w:val="008551CF"/>
    <w:rsid w:val="008604EB"/>
    <w:rsid w:val="00862C51"/>
    <w:rsid w:val="00866196"/>
    <w:rsid w:val="00872C73"/>
    <w:rsid w:val="00873420"/>
    <w:rsid w:val="0087408E"/>
    <w:rsid w:val="00875A90"/>
    <w:rsid w:val="008833D3"/>
    <w:rsid w:val="008839CC"/>
    <w:rsid w:val="00886935"/>
    <w:rsid w:val="00890058"/>
    <w:rsid w:val="008A25B7"/>
    <w:rsid w:val="008B2614"/>
    <w:rsid w:val="008B57D4"/>
    <w:rsid w:val="008C0D57"/>
    <w:rsid w:val="008C17BE"/>
    <w:rsid w:val="008C1EFA"/>
    <w:rsid w:val="008D0A4B"/>
    <w:rsid w:val="008D2EF8"/>
    <w:rsid w:val="008D4152"/>
    <w:rsid w:val="008D69CD"/>
    <w:rsid w:val="008E10A1"/>
    <w:rsid w:val="008E2153"/>
    <w:rsid w:val="008E3276"/>
    <w:rsid w:val="008E7982"/>
    <w:rsid w:val="008F4073"/>
    <w:rsid w:val="009016A6"/>
    <w:rsid w:val="00903DF7"/>
    <w:rsid w:val="009115E3"/>
    <w:rsid w:val="00913C4B"/>
    <w:rsid w:val="00914799"/>
    <w:rsid w:val="00915570"/>
    <w:rsid w:val="009208E2"/>
    <w:rsid w:val="00920F19"/>
    <w:rsid w:val="0092241F"/>
    <w:rsid w:val="0092267A"/>
    <w:rsid w:val="009245F0"/>
    <w:rsid w:val="0092714F"/>
    <w:rsid w:val="0093041C"/>
    <w:rsid w:val="00931149"/>
    <w:rsid w:val="00931F77"/>
    <w:rsid w:val="00934386"/>
    <w:rsid w:val="00941428"/>
    <w:rsid w:val="00942B75"/>
    <w:rsid w:val="00950283"/>
    <w:rsid w:val="00950D7F"/>
    <w:rsid w:val="00952A9D"/>
    <w:rsid w:val="00960547"/>
    <w:rsid w:val="009617DB"/>
    <w:rsid w:val="00962CC6"/>
    <w:rsid w:val="00963A74"/>
    <w:rsid w:val="00963F99"/>
    <w:rsid w:val="00972540"/>
    <w:rsid w:val="00981B94"/>
    <w:rsid w:val="00991DBF"/>
    <w:rsid w:val="009A1692"/>
    <w:rsid w:val="009B19A2"/>
    <w:rsid w:val="009B2A26"/>
    <w:rsid w:val="009B4232"/>
    <w:rsid w:val="009B60BA"/>
    <w:rsid w:val="009C2CB1"/>
    <w:rsid w:val="009C2DA4"/>
    <w:rsid w:val="009D02EC"/>
    <w:rsid w:val="009D2D28"/>
    <w:rsid w:val="009D37F4"/>
    <w:rsid w:val="009D45FD"/>
    <w:rsid w:val="009D562B"/>
    <w:rsid w:val="009D61C1"/>
    <w:rsid w:val="009E0519"/>
    <w:rsid w:val="009E4A95"/>
    <w:rsid w:val="009F39DC"/>
    <w:rsid w:val="00A00553"/>
    <w:rsid w:val="00A1054F"/>
    <w:rsid w:val="00A10975"/>
    <w:rsid w:val="00A120D0"/>
    <w:rsid w:val="00A17156"/>
    <w:rsid w:val="00A21736"/>
    <w:rsid w:val="00A21931"/>
    <w:rsid w:val="00A34889"/>
    <w:rsid w:val="00A36636"/>
    <w:rsid w:val="00A368DF"/>
    <w:rsid w:val="00A36D5B"/>
    <w:rsid w:val="00A41A8A"/>
    <w:rsid w:val="00A4237E"/>
    <w:rsid w:val="00A42435"/>
    <w:rsid w:val="00A448C3"/>
    <w:rsid w:val="00A45A1D"/>
    <w:rsid w:val="00A4676D"/>
    <w:rsid w:val="00A505DC"/>
    <w:rsid w:val="00A52672"/>
    <w:rsid w:val="00A52EE5"/>
    <w:rsid w:val="00A55F66"/>
    <w:rsid w:val="00A561C3"/>
    <w:rsid w:val="00A57521"/>
    <w:rsid w:val="00A57A2D"/>
    <w:rsid w:val="00A60C88"/>
    <w:rsid w:val="00A61C47"/>
    <w:rsid w:val="00A75CCA"/>
    <w:rsid w:val="00A76628"/>
    <w:rsid w:val="00A832EB"/>
    <w:rsid w:val="00A83EB7"/>
    <w:rsid w:val="00A87481"/>
    <w:rsid w:val="00AA1BA7"/>
    <w:rsid w:val="00AB5796"/>
    <w:rsid w:val="00AB5C29"/>
    <w:rsid w:val="00AC1F20"/>
    <w:rsid w:val="00AC5E57"/>
    <w:rsid w:val="00AD5E95"/>
    <w:rsid w:val="00AF3F21"/>
    <w:rsid w:val="00AF61BB"/>
    <w:rsid w:val="00B03D7F"/>
    <w:rsid w:val="00B12335"/>
    <w:rsid w:val="00B15113"/>
    <w:rsid w:val="00B160DB"/>
    <w:rsid w:val="00B169F6"/>
    <w:rsid w:val="00B20FD4"/>
    <w:rsid w:val="00B216E6"/>
    <w:rsid w:val="00B2509D"/>
    <w:rsid w:val="00B31805"/>
    <w:rsid w:val="00B32138"/>
    <w:rsid w:val="00B45524"/>
    <w:rsid w:val="00B66293"/>
    <w:rsid w:val="00B66C91"/>
    <w:rsid w:val="00B70634"/>
    <w:rsid w:val="00B73220"/>
    <w:rsid w:val="00B74775"/>
    <w:rsid w:val="00B74DC2"/>
    <w:rsid w:val="00B7788D"/>
    <w:rsid w:val="00B96F7C"/>
    <w:rsid w:val="00BA471A"/>
    <w:rsid w:val="00BA711C"/>
    <w:rsid w:val="00BB6247"/>
    <w:rsid w:val="00BB67FA"/>
    <w:rsid w:val="00BC35E8"/>
    <w:rsid w:val="00BD1ECA"/>
    <w:rsid w:val="00BE10A2"/>
    <w:rsid w:val="00BF0090"/>
    <w:rsid w:val="00BF0334"/>
    <w:rsid w:val="00BF19DC"/>
    <w:rsid w:val="00BF39ED"/>
    <w:rsid w:val="00BF597A"/>
    <w:rsid w:val="00C20F02"/>
    <w:rsid w:val="00C24D43"/>
    <w:rsid w:val="00C32D19"/>
    <w:rsid w:val="00C34004"/>
    <w:rsid w:val="00C35B61"/>
    <w:rsid w:val="00C41129"/>
    <w:rsid w:val="00C42023"/>
    <w:rsid w:val="00C45708"/>
    <w:rsid w:val="00C45713"/>
    <w:rsid w:val="00C469D6"/>
    <w:rsid w:val="00C52696"/>
    <w:rsid w:val="00C53FF3"/>
    <w:rsid w:val="00C55808"/>
    <w:rsid w:val="00C70C5F"/>
    <w:rsid w:val="00C761E3"/>
    <w:rsid w:val="00C76BAA"/>
    <w:rsid w:val="00C81122"/>
    <w:rsid w:val="00C81B6B"/>
    <w:rsid w:val="00C835E3"/>
    <w:rsid w:val="00C870DE"/>
    <w:rsid w:val="00C90874"/>
    <w:rsid w:val="00C94342"/>
    <w:rsid w:val="00C96EB0"/>
    <w:rsid w:val="00CA0857"/>
    <w:rsid w:val="00CA35AD"/>
    <w:rsid w:val="00CA6682"/>
    <w:rsid w:val="00CC7E28"/>
    <w:rsid w:val="00CD2825"/>
    <w:rsid w:val="00CD5A06"/>
    <w:rsid w:val="00CE02B2"/>
    <w:rsid w:val="00CE2F88"/>
    <w:rsid w:val="00CE6C1D"/>
    <w:rsid w:val="00CF191A"/>
    <w:rsid w:val="00CF2B1B"/>
    <w:rsid w:val="00CF4C5E"/>
    <w:rsid w:val="00D05FC4"/>
    <w:rsid w:val="00D1046D"/>
    <w:rsid w:val="00D1729E"/>
    <w:rsid w:val="00D26034"/>
    <w:rsid w:val="00D27CF2"/>
    <w:rsid w:val="00D31337"/>
    <w:rsid w:val="00D41048"/>
    <w:rsid w:val="00D46BDB"/>
    <w:rsid w:val="00D46EB0"/>
    <w:rsid w:val="00D50573"/>
    <w:rsid w:val="00D5659E"/>
    <w:rsid w:val="00D56CA1"/>
    <w:rsid w:val="00D65708"/>
    <w:rsid w:val="00D66A52"/>
    <w:rsid w:val="00D7445C"/>
    <w:rsid w:val="00D753B4"/>
    <w:rsid w:val="00D756F2"/>
    <w:rsid w:val="00D76786"/>
    <w:rsid w:val="00D82543"/>
    <w:rsid w:val="00D832C3"/>
    <w:rsid w:val="00D85B95"/>
    <w:rsid w:val="00D93756"/>
    <w:rsid w:val="00D941E5"/>
    <w:rsid w:val="00D96DCB"/>
    <w:rsid w:val="00DA0245"/>
    <w:rsid w:val="00DC025D"/>
    <w:rsid w:val="00DC23B9"/>
    <w:rsid w:val="00DC249B"/>
    <w:rsid w:val="00DC5DC5"/>
    <w:rsid w:val="00DC7385"/>
    <w:rsid w:val="00DC7EA1"/>
    <w:rsid w:val="00DD14D9"/>
    <w:rsid w:val="00DD375D"/>
    <w:rsid w:val="00DD5A59"/>
    <w:rsid w:val="00DE1EA3"/>
    <w:rsid w:val="00DE3695"/>
    <w:rsid w:val="00DE5BB0"/>
    <w:rsid w:val="00DE7998"/>
    <w:rsid w:val="00DF53B5"/>
    <w:rsid w:val="00DF5EA1"/>
    <w:rsid w:val="00DF6862"/>
    <w:rsid w:val="00DF7782"/>
    <w:rsid w:val="00E048E1"/>
    <w:rsid w:val="00E049F8"/>
    <w:rsid w:val="00E104A0"/>
    <w:rsid w:val="00E14402"/>
    <w:rsid w:val="00E176A0"/>
    <w:rsid w:val="00E22E37"/>
    <w:rsid w:val="00E24ED8"/>
    <w:rsid w:val="00E30DEE"/>
    <w:rsid w:val="00E33C3F"/>
    <w:rsid w:val="00E4402B"/>
    <w:rsid w:val="00E509BD"/>
    <w:rsid w:val="00E514A2"/>
    <w:rsid w:val="00E515AB"/>
    <w:rsid w:val="00E51A78"/>
    <w:rsid w:val="00E53C44"/>
    <w:rsid w:val="00E57B08"/>
    <w:rsid w:val="00E66807"/>
    <w:rsid w:val="00E710DF"/>
    <w:rsid w:val="00E73089"/>
    <w:rsid w:val="00E81DD1"/>
    <w:rsid w:val="00E820FC"/>
    <w:rsid w:val="00E84A83"/>
    <w:rsid w:val="00E86EB2"/>
    <w:rsid w:val="00E87CB5"/>
    <w:rsid w:val="00E90685"/>
    <w:rsid w:val="00EA0285"/>
    <w:rsid w:val="00EA2311"/>
    <w:rsid w:val="00EB662B"/>
    <w:rsid w:val="00EC0CF3"/>
    <w:rsid w:val="00EC4613"/>
    <w:rsid w:val="00EC7385"/>
    <w:rsid w:val="00ED06E5"/>
    <w:rsid w:val="00ED672B"/>
    <w:rsid w:val="00EE1763"/>
    <w:rsid w:val="00EE1C03"/>
    <w:rsid w:val="00EE3DB6"/>
    <w:rsid w:val="00EF036D"/>
    <w:rsid w:val="00EF0672"/>
    <w:rsid w:val="00EF2B56"/>
    <w:rsid w:val="00EF4D63"/>
    <w:rsid w:val="00EF6941"/>
    <w:rsid w:val="00EF69D3"/>
    <w:rsid w:val="00EF721F"/>
    <w:rsid w:val="00F203B8"/>
    <w:rsid w:val="00F31D77"/>
    <w:rsid w:val="00F41155"/>
    <w:rsid w:val="00F445D1"/>
    <w:rsid w:val="00F5168D"/>
    <w:rsid w:val="00F53C03"/>
    <w:rsid w:val="00F53EED"/>
    <w:rsid w:val="00F56FF2"/>
    <w:rsid w:val="00F61B7C"/>
    <w:rsid w:val="00F718B4"/>
    <w:rsid w:val="00F74BBE"/>
    <w:rsid w:val="00F82B10"/>
    <w:rsid w:val="00F8564F"/>
    <w:rsid w:val="00F86B28"/>
    <w:rsid w:val="00F9328D"/>
    <w:rsid w:val="00FA06FB"/>
    <w:rsid w:val="00FA1E39"/>
    <w:rsid w:val="00FA1E4C"/>
    <w:rsid w:val="00FA5AA1"/>
    <w:rsid w:val="00FA6162"/>
    <w:rsid w:val="00FB2AB8"/>
    <w:rsid w:val="00FB4CA2"/>
    <w:rsid w:val="00FC12D6"/>
    <w:rsid w:val="00FC5959"/>
    <w:rsid w:val="00FD648F"/>
    <w:rsid w:val="00FD779C"/>
    <w:rsid w:val="00FE2558"/>
    <w:rsid w:val="00FE64DE"/>
    <w:rsid w:val="00FF1C1E"/>
    <w:rsid w:val="00FF4F0B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red,#fc0,#ffe575,#f2dbdb,#dbe5f1"/>
    </o:shapedefaults>
    <o:shapelayout v:ext="edit">
      <o:idmap v:ext="edit" data="1"/>
    </o:shapelayout>
  </w:shapeDefaults>
  <w:decimalSymbol w:val=","/>
  <w:listSeparator w:val=";"/>
  <w14:docId w14:val="40389133"/>
  <w15:chartTrackingRefBased/>
  <w15:docId w15:val="{7CA1DC36-04B8-4362-8D40-B1BBCDBD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ind w:left="2124" w:firstLine="708"/>
      <w:jc w:val="both"/>
      <w:outlineLvl w:val="5"/>
    </w:pPr>
    <w:rPr>
      <w:b/>
      <w:sz w:val="22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jc w:val="both"/>
    </w:pPr>
    <w:rPr>
      <w:sz w:val="28"/>
      <w:lang w:val="es-ES_tradnl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extoindependiente2">
    <w:name w:val="Body Text 2"/>
    <w:basedOn w:val="Normal"/>
    <w:pPr>
      <w:jc w:val="both"/>
    </w:pPr>
    <w:rPr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9016A6"/>
    <w:rPr>
      <w:color w:val="0000FF"/>
      <w:u w:val="single"/>
    </w:rPr>
  </w:style>
  <w:style w:type="paragraph" w:styleId="Encabezado">
    <w:name w:val="header"/>
    <w:basedOn w:val="Normal"/>
    <w:link w:val="EncabezadoCar"/>
    <w:rsid w:val="00DE1E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E1EA3"/>
    <w:rPr>
      <w:sz w:val="24"/>
    </w:rPr>
  </w:style>
  <w:style w:type="paragraph" w:styleId="Piedepgina">
    <w:name w:val="footer"/>
    <w:basedOn w:val="Normal"/>
    <w:link w:val="PiedepginaCar"/>
    <w:rsid w:val="00DE1E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E1EA3"/>
    <w:rPr>
      <w:sz w:val="24"/>
    </w:rPr>
  </w:style>
  <w:style w:type="table" w:styleId="Tablaconcuadrcula">
    <w:name w:val="Table Grid"/>
    <w:basedOn w:val="Tablanormal"/>
    <w:rsid w:val="00A4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4235"/>
    <w:pPr>
      <w:ind w:left="708"/>
    </w:pPr>
  </w:style>
  <w:style w:type="character" w:styleId="Mencinsinresolver">
    <w:name w:val="Unresolved Mention"/>
    <w:uiPriority w:val="99"/>
    <w:semiHidden/>
    <w:unhideWhenUsed/>
    <w:rsid w:val="008B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h10taburienteplay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ociacion@aef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ciacion@aefi.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INTERFLORA GRANADA 2</vt:lpstr>
    </vt:vector>
  </TitlesOfParts>
  <Company>Interflora</Company>
  <LinksUpToDate>false</LinksUpToDate>
  <CharactersWithSpaces>4167</CharactersWithSpaces>
  <SharedDoc>false</SharedDoc>
  <HLinks>
    <vt:vector size="12" baseType="variant">
      <vt:variant>
        <vt:i4>2097173</vt:i4>
      </vt:variant>
      <vt:variant>
        <vt:i4>9</vt:i4>
      </vt:variant>
      <vt:variant>
        <vt:i4>0</vt:i4>
      </vt:variant>
      <vt:variant>
        <vt:i4>5</vt:i4>
      </vt:variant>
      <vt:variant>
        <vt:lpwstr>mailto:asociacion@aefi.es</vt:lpwstr>
      </vt:variant>
      <vt:variant>
        <vt:lpwstr/>
      </vt:variant>
      <vt:variant>
        <vt:i4>2097173</vt:i4>
      </vt:variant>
      <vt:variant>
        <vt:i4>6</vt:i4>
      </vt:variant>
      <vt:variant>
        <vt:i4>0</vt:i4>
      </vt:variant>
      <vt:variant>
        <vt:i4>5</vt:i4>
      </vt:variant>
      <vt:variant>
        <vt:lpwstr>mailto:asociacion@aefi.es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INTERFLORA GRANADA 2</dc:title>
  <dc:subject/>
  <dc:creator>interflora</dc:creator>
  <cp:keywords/>
  <cp:lastModifiedBy>Monica Caño</cp:lastModifiedBy>
  <cp:revision>2</cp:revision>
  <cp:lastPrinted>2019-11-26T08:56:00Z</cp:lastPrinted>
  <dcterms:created xsi:type="dcterms:W3CDTF">2023-03-16T12:20:00Z</dcterms:created>
  <dcterms:modified xsi:type="dcterms:W3CDTF">2023-03-16T12:20:00Z</dcterms:modified>
</cp:coreProperties>
</file>